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32" w14:textId="7CFDD0EE" w:rsidR="009931B2" w:rsidRPr="006838E3" w:rsidRDefault="009931B2" w:rsidP="00871106">
      <w:pPr>
        <w:pStyle w:val="ReturnAddress"/>
        <w:spacing w:line="240" w:lineRule="auto"/>
        <w:jc w:val="center"/>
        <w:rPr>
          <w:rFonts w:ascii="Tenorite" w:hAnsi="Tenorite"/>
          <w:i/>
          <w:sz w:val="20"/>
        </w:rPr>
      </w:pPr>
    </w:p>
    <w:p w14:paraId="078F221A" w14:textId="6A4979A5" w:rsidR="00FB180A" w:rsidRDefault="00922C09" w:rsidP="00DB53DE">
      <w:pPr>
        <w:jc w:val="center"/>
        <w:rPr>
          <w:rFonts w:ascii="Aptos" w:hAnsi="Aptos" w:cs="Arial"/>
          <w:b/>
          <w:sz w:val="32"/>
          <w:szCs w:val="32"/>
        </w:rPr>
      </w:pPr>
      <w:r w:rsidRPr="00F54842">
        <w:rPr>
          <w:rFonts w:ascii="Aptos" w:hAnsi="Aptos" w:cs="Arial"/>
          <w:b/>
          <w:sz w:val="32"/>
          <w:szCs w:val="32"/>
        </w:rPr>
        <w:t>80</w:t>
      </w:r>
      <w:r w:rsidR="00742C05" w:rsidRPr="00F54842">
        <w:rPr>
          <w:rFonts w:ascii="Aptos" w:hAnsi="Aptos" w:cs="Arial"/>
          <w:b/>
          <w:sz w:val="32"/>
          <w:szCs w:val="32"/>
          <w:vertAlign w:val="superscript"/>
        </w:rPr>
        <w:t>th</w:t>
      </w:r>
      <w:r w:rsidR="00742C05" w:rsidRPr="00F54842">
        <w:rPr>
          <w:rFonts w:ascii="Aptos" w:hAnsi="Aptos" w:cs="Arial"/>
          <w:b/>
          <w:sz w:val="32"/>
          <w:szCs w:val="32"/>
        </w:rPr>
        <w:t xml:space="preserve"> Anniversary of “D-Day”</w:t>
      </w:r>
    </w:p>
    <w:p w14:paraId="03722E22" w14:textId="65450C00" w:rsidR="00350946" w:rsidRPr="00F54842" w:rsidRDefault="00350946" w:rsidP="00DB53DE">
      <w:pPr>
        <w:jc w:val="center"/>
        <w:rPr>
          <w:rFonts w:ascii="Aptos" w:hAnsi="Aptos" w:cs="Arial"/>
          <w:b/>
          <w:sz w:val="32"/>
          <w:szCs w:val="32"/>
        </w:rPr>
      </w:pPr>
      <w:r>
        <w:rPr>
          <w:rFonts w:ascii="Aptos" w:hAnsi="Aptos" w:cs="Arial"/>
          <w:b/>
          <w:noProof/>
          <w:sz w:val="32"/>
          <w:szCs w:val="32"/>
        </w:rPr>
        <w:drawing>
          <wp:inline distT="0" distB="0" distL="0" distR="0" wp14:anchorId="24EA3CE2" wp14:editId="0588D4F7">
            <wp:extent cx="3654394" cy="2940645"/>
            <wp:effectExtent l="114300" t="95250" r="99060" b="88900"/>
            <wp:docPr id="1450704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04982" name="Picture 14507049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393" cy="295673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0D23D9" w14:textId="77777777" w:rsidR="00AA1945" w:rsidRPr="00F54842" w:rsidRDefault="00AA1945" w:rsidP="00612479">
      <w:pPr>
        <w:pStyle w:val="NoSpacing"/>
        <w:rPr>
          <w:rFonts w:ascii="Aptos" w:hAnsi="Aptos"/>
          <w:color w:val="000000"/>
          <w:sz w:val="28"/>
          <w:szCs w:val="28"/>
        </w:rPr>
      </w:pPr>
    </w:p>
    <w:p w14:paraId="53AB619E" w14:textId="5C86060F" w:rsidR="004D698E" w:rsidRDefault="00AA1945" w:rsidP="00F54842">
      <w:pPr>
        <w:pStyle w:val="NoSpacing"/>
        <w:rPr>
          <w:rFonts w:ascii="Aptos" w:hAnsi="Aptos"/>
          <w:color w:val="000000"/>
          <w:shd w:val="clear" w:color="auto" w:fill="FFFFFF"/>
        </w:rPr>
      </w:pPr>
      <w:r w:rsidRPr="007D4A8C">
        <w:rPr>
          <w:rFonts w:ascii="Aptos" w:hAnsi="Aptos"/>
          <w:color w:val="000000"/>
        </w:rPr>
        <w:t xml:space="preserve">Eighty years </w:t>
      </w:r>
      <w:r w:rsidR="001947B6" w:rsidRPr="007D4A8C">
        <w:rPr>
          <w:rFonts w:ascii="Aptos" w:hAnsi="Aptos"/>
          <w:color w:val="000000"/>
        </w:rPr>
        <w:t>ago,</w:t>
      </w:r>
      <w:r w:rsidRPr="007D4A8C">
        <w:rPr>
          <w:rFonts w:ascii="Aptos" w:hAnsi="Aptos"/>
          <w:color w:val="000000"/>
        </w:rPr>
        <w:t xml:space="preserve"> on this date…</w:t>
      </w:r>
      <w:r w:rsidR="00612479" w:rsidRPr="007D4A8C">
        <w:rPr>
          <w:rFonts w:ascii="Aptos" w:hAnsi="Aptos"/>
          <w:color w:val="000000"/>
        </w:rPr>
        <w:t>June 6, 1944</w:t>
      </w:r>
      <w:r w:rsidRPr="007D4A8C">
        <w:rPr>
          <w:rFonts w:ascii="Aptos" w:hAnsi="Aptos"/>
          <w:color w:val="000000"/>
        </w:rPr>
        <w:t>…</w:t>
      </w:r>
      <w:r w:rsidR="00612479" w:rsidRPr="007D4A8C">
        <w:rPr>
          <w:rFonts w:ascii="Aptos" w:hAnsi="Aptos"/>
          <w:color w:val="000000"/>
        </w:rPr>
        <w:t>American, British, and Canadian military forces combined to launch the largest amphibious invasion force ever assembled in world history.</w:t>
      </w:r>
      <w:r w:rsidR="00DF6F7A">
        <w:rPr>
          <w:rFonts w:ascii="Aptos" w:hAnsi="Aptos"/>
          <w:color w:val="000000"/>
        </w:rPr>
        <w:t xml:space="preserve"> </w:t>
      </w:r>
      <w:r w:rsidR="00BC7806" w:rsidRPr="007D4A8C">
        <w:rPr>
          <w:rFonts w:ascii="Aptos" w:hAnsi="Aptos"/>
          <w:color w:val="000000"/>
        </w:rPr>
        <w:t>Th</w:t>
      </w:r>
      <w:r w:rsidR="0019344D" w:rsidRPr="007D4A8C">
        <w:rPr>
          <w:rFonts w:ascii="Aptos" w:hAnsi="Aptos"/>
          <w:color w:val="000000"/>
        </w:rPr>
        <w:t>is daybreak assault</w:t>
      </w:r>
      <w:r w:rsidR="00BB38CA" w:rsidRPr="007D4A8C">
        <w:rPr>
          <w:rFonts w:ascii="Aptos" w:hAnsi="Aptos"/>
          <w:color w:val="000000"/>
        </w:rPr>
        <w:t xml:space="preserve"> during World War II</w:t>
      </w:r>
      <w:r w:rsidR="008B45FF" w:rsidRPr="007D4A8C">
        <w:rPr>
          <w:rFonts w:ascii="Aptos" w:hAnsi="Aptos"/>
          <w:color w:val="000000"/>
        </w:rPr>
        <w:t xml:space="preserve"> was </w:t>
      </w:r>
      <w:r w:rsidR="00264F4E">
        <w:rPr>
          <w:rFonts w:ascii="Aptos" w:hAnsi="Aptos"/>
          <w:color w:val="000000"/>
        </w:rPr>
        <w:t>the start</w:t>
      </w:r>
      <w:r w:rsidR="008B45FF" w:rsidRPr="007D4A8C">
        <w:rPr>
          <w:rFonts w:ascii="Aptos" w:hAnsi="Aptos"/>
          <w:color w:val="000000"/>
        </w:rPr>
        <w:t xml:space="preserve"> of </w:t>
      </w:r>
      <w:r w:rsidR="00612479" w:rsidRPr="007D4A8C">
        <w:rPr>
          <w:rFonts w:ascii="Aptos" w:hAnsi="Aptos"/>
          <w:i/>
          <w:iCs/>
          <w:color w:val="000000"/>
        </w:rPr>
        <w:t>Operation Overlord</w:t>
      </w:r>
      <w:r w:rsidR="004D698E" w:rsidRPr="007D4A8C">
        <w:rPr>
          <w:rFonts w:ascii="Aptos" w:hAnsi="Aptos"/>
          <w:i/>
          <w:iCs/>
          <w:color w:val="000000"/>
        </w:rPr>
        <w:t xml:space="preserve">, </w:t>
      </w:r>
      <w:r w:rsidR="00E56AB0" w:rsidRPr="007D4A8C">
        <w:rPr>
          <w:rFonts w:ascii="Aptos" w:hAnsi="Aptos"/>
          <w:color w:val="000000"/>
        </w:rPr>
        <w:t>the</w:t>
      </w:r>
      <w:r w:rsidR="00133D3B" w:rsidRPr="007D4A8C">
        <w:rPr>
          <w:rFonts w:ascii="Aptos" w:hAnsi="Aptos"/>
          <w:color w:val="000000"/>
          <w:shd w:val="clear" w:color="auto" w:fill="FFFFFF"/>
        </w:rPr>
        <w:t xml:space="preserve"> </w:t>
      </w:r>
      <w:r w:rsidR="00A62636" w:rsidRPr="007D4A8C">
        <w:rPr>
          <w:rFonts w:ascii="Aptos" w:hAnsi="Aptos"/>
          <w:color w:val="000000"/>
          <w:shd w:val="clear" w:color="auto" w:fill="FFFFFF"/>
        </w:rPr>
        <w:t xml:space="preserve">Allied </w:t>
      </w:r>
      <w:r w:rsidR="00133D3B" w:rsidRPr="007D4A8C">
        <w:rPr>
          <w:rFonts w:ascii="Aptos" w:hAnsi="Aptos"/>
          <w:color w:val="000000"/>
          <w:shd w:val="clear" w:color="auto" w:fill="FFFFFF"/>
        </w:rPr>
        <w:t xml:space="preserve">battle to </w:t>
      </w:r>
      <w:r w:rsidR="000E65A7" w:rsidRPr="007D4A8C">
        <w:rPr>
          <w:rFonts w:ascii="Aptos" w:hAnsi="Aptos"/>
          <w:color w:val="000000"/>
          <w:shd w:val="clear" w:color="auto" w:fill="FFFFFF"/>
        </w:rPr>
        <w:t>recapture western</w:t>
      </w:r>
      <w:r w:rsidR="00133D3B" w:rsidRPr="007D4A8C">
        <w:rPr>
          <w:rFonts w:ascii="Aptos" w:hAnsi="Aptos"/>
          <w:color w:val="000000"/>
          <w:shd w:val="clear" w:color="auto" w:fill="FFFFFF"/>
        </w:rPr>
        <w:t xml:space="preserve"> France from Nazi control</w:t>
      </w:r>
      <w:r w:rsidR="00A62636" w:rsidRPr="007D4A8C">
        <w:rPr>
          <w:rFonts w:ascii="Aptos" w:hAnsi="Aptos"/>
          <w:color w:val="000000"/>
          <w:shd w:val="clear" w:color="auto" w:fill="FFFFFF"/>
        </w:rPr>
        <w:t xml:space="preserve"> and ultimately</w:t>
      </w:r>
      <w:r w:rsidR="006E2E0E">
        <w:rPr>
          <w:rFonts w:ascii="Aptos" w:hAnsi="Aptos"/>
          <w:color w:val="000000"/>
          <w:shd w:val="clear" w:color="auto" w:fill="FFFFFF"/>
        </w:rPr>
        <w:t xml:space="preserve"> take the battle </w:t>
      </w:r>
      <w:r w:rsidR="00A62636" w:rsidRPr="007D4A8C">
        <w:rPr>
          <w:rFonts w:ascii="Aptos" w:hAnsi="Aptos"/>
          <w:color w:val="000000"/>
          <w:shd w:val="clear" w:color="auto" w:fill="FFFFFF"/>
        </w:rPr>
        <w:t xml:space="preserve">into </w:t>
      </w:r>
      <w:r w:rsidR="00191A94" w:rsidRPr="007D4A8C">
        <w:rPr>
          <w:rFonts w:ascii="Aptos" w:hAnsi="Aptos"/>
          <w:color w:val="000000"/>
          <w:shd w:val="clear" w:color="auto" w:fill="FFFFFF"/>
        </w:rPr>
        <w:t>Paris</w:t>
      </w:r>
      <w:r w:rsidR="00F00AFE" w:rsidRPr="007D4A8C">
        <w:rPr>
          <w:rFonts w:ascii="Aptos" w:hAnsi="Aptos"/>
          <w:color w:val="000000"/>
          <w:shd w:val="clear" w:color="auto" w:fill="FFFFFF"/>
        </w:rPr>
        <w:t>. This first day was called D-Day.</w:t>
      </w:r>
    </w:p>
    <w:p w14:paraId="5C099246" w14:textId="77777777" w:rsidR="004D5880" w:rsidRDefault="004D5880" w:rsidP="00F54842">
      <w:pPr>
        <w:pStyle w:val="NoSpacing"/>
        <w:rPr>
          <w:rFonts w:ascii="Aptos" w:hAnsi="Aptos"/>
          <w:color w:val="000000"/>
          <w:shd w:val="clear" w:color="auto" w:fill="FFFFFF"/>
        </w:rPr>
      </w:pPr>
    </w:p>
    <w:p w14:paraId="1B0924B7" w14:textId="77777777" w:rsidR="00D42D16" w:rsidRDefault="00D42D16" w:rsidP="00D42D16">
      <w:pPr>
        <w:pStyle w:val="NoSpacing"/>
        <w:rPr>
          <w:rFonts w:ascii="Aptos" w:hAnsi="Aptos"/>
          <w:color w:val="000000"/>
        </w:rPr>
      </w:pPr>
      <w:r w:rsidRPr="007D4A8C">
        <w:rPr>
          <w:rFonts w:ascii="Aptos" w:hAnsi="Aptos"/>
          <w:color w:val="000000"/>
        </w:rPr>
        <w:t xml:space="preserve">Nearly 160,000 Allied troops—73,000 of these American--invaded a 50-mile section of the rugged Normandy coastline, landing at five designated landing points: Omaha, Utah, Gold, Juno, and Sword beaches. They were supported by more than </w:t>
      </w:r>
      <w:r>
        <w:rPr>
          <w:rFonts w:ascii="Aptos" w:hAnsi="Aptos"/>
          <w:color w:val="000000"/>
        </w:rPr>
        <w:t>7</w:t>
      </w:r>
      <w:r w:rsidRPr="007D4A8C">
        <w:rPr>
          <w:rFonts w:ascii="Aptos" w:hAnsi="Aptos"/>
          <w:color w:val="000000"/>
        </w:rPr>
        <w:t>,000 ships and 1</w:t>
      </w:r>
      <w:r>
        <w:rPr>
          <w:rFonts w:ascii="Aptos" w:hAnsi="Aptos"/>
          <w:color w:val="000000"/>
        </w:rPr>
        <w:t>2</w:t>
      </w:r>
      <w:r w:rsidRPr="007D4A8C">
        <w:rPr>
          <w:rFonts w:ascii="Aptos" w:hAnsi="Aptos"/>
          <w:color w:val="000000"/>
        </w:rPr>
        <w:t xml:space="preserve">,000 </w:t>
      </w:r>
      <w:r w:rsidRPr="007B3EE4">
        <w:rPr>
          <w:rFonts w:ascii="Aptos" w:hAnsi="Aptos"/>
          <w:color w:val="000000"/>
        </w:rPr>
        <w:t>aircraft which also dropped thousands of paratroopers behind enemy lines.</w:t>
      </w:r>
    </w:p>
    <w:p w14:paraId="7145F875" w14:textId="1AA2B218" w:rsidR="006F4F9E" w:rsidRPr="007B3EE4" w:rsidRDefault="006F4F9E" w:rsidP="006F4F9E">
      <w:pPr>
        <w:pStyle w:val="NoSpacing"/>
        <w:jc w:val="center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</w:rPr>
        <w:drawing>
          <wp:inline distT="0" distB="0" distL="0" distR="0" wp14:anchorId="6E96FF68" wp14:editId="35D27B2B">
            <wp:extent cx="4062279" cy="2409825"/>
            <wp:effectExtent l="95250" t="95250" r="90805" b="85725"/>
            <wp:docPr id="1030731827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31827" name="Picture 3" descr="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348" cy="24318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64C4AE" w14:textId="2E62D7B7" w:rsidR="005D784D" w:rsidRPr="00561AF4" w:rsidRDefault="00650E5F" w:rsidP="005D784D">
      <w:pPr>
        <w:pStyle w:val="NoSpacing"/>
        <w:rPr>
          <w:rFonts w:ascii="Aptos" w:hAnsi="Aptos"/>
          <w:color w:val="000000"/>
        </w:rPr>
      </w:pPr>
      <w:r w:rsidRPr="007B3EE4">
        <w:rPr>
          <w:rFonts w:ascii="Aptos" w:hAnsi="Aptos"/>
          <w:color w:val="000000"/>
        </w:rPr>
        <w:lastRenderedPageBreak/>
        <w:t>Inaccurate</w:t>
      </w:r>
      <w:r w:rsidR="00612479" w:rsidRPr="007B3EE4">
        <w:rPr>
          <w:rFonts w:ascii="Aptos" w:hAnsi="Aptos"/>
          <w:color w:val="000000"/>
        </w:rPr>
        <w:t xml:space="preserve"> Allied intelligence reports, a</w:t>
      </w:r>
      <w:r w:rsidR="007D4A8C" w:rsidRPr="007B3EE4">
        <w:rPr>
          <w:rFonts w:ascii="Aptos" w:hAnsi="Aptos"/>
          <w:color w:val="000000"/>
        </w:rPr>
        <w:t xml:space="preserve">n </w:t>
      </w:r>
      <w:r w:rsidR="00612479" w:rsidRPr="007B3EE4">
        <w:rPr>
          <w:rFonts w:ascii="Aptos" w:hAnsi="Aptos"/>
          <w:color w:val="000000"/>
        </w:rPr>
        <w:t xml:space="preserve">entrenched German force, </w:t>
      </w:r>
      <w:r w:rsidR="007D4A8C" w:rsidRPr="007B3EE4">
        <w:rPr>
          <w:rFonts w:ascii="Aptos" w:hAnsi="Aptos"/>
          <w:color w:val="000000"/>
        </w:rPr>
        <w:t>poor</w:t>
      </w:r>
      <w:r w:rsidR="00612479" w:rsidRPr="007B3EE4">
        <w:rPr>
          <w:rFonts w:ascii="Aptos" w:hAnsi="Aptos"/>
          <w:color w:val="000000"/>
        </w:rPr>
        <w:t xml:space="preserve"> weather, and strong currents made the invasion much more difficult</w:t>
      </w:r>
      <w:r w:rsidR="00746940" w:rsidRPr="007B3EE4">
        <w:rPr>
          <w:rFonts w:ascii="Aptos" w:hAnsi="Aptos"/>
          <w:color w:val="000000"/>
        </w:rPr>
        <w:t>—and costlier--</w:t>
      </w:r>
      <w:r w:rsidR="00612479" w:rsidRPr="007B3EE4">
        <w:rPr>
          <w:rFonts w:ascii="Aptos" w:hAnsi="Aptos"/>
          <w:color w:val="000000"/>
        </w:rPr>
        <w:t>than expected</w:t>
      </w:r>
      <w:r w:rsidR="00C41634" w:rsidRPr="007B3EE4">
        <w:rPr>
          <w:rFonts w:ascii="Aptos" w:hAnsi="Aptos"/>
          <w:color w:val="000000"/>
        </w:rPr>
        <w:t xml:space="preserve">. </w:t>
      </w:r>
      <w:r w:rsidR="005D784D">
        <w:rPr>
          <w:rFonts w:ascii="Aptos" w:hAnsi="Aptos"/>
          <w:color w:val="000000"/>
        </w:rPr>
        <w:t>Many p</w:t>
      </w:r>
      <w:r w:rsidR="005D784D" w:rsidRPr="007B3EE4">
        <w:rPr>
          <w:rFonts w:ascii="Aptos" w:hAnsi="Aptos"/>
          <w:color w:val="000000"/>
        </w:rPr>
        <w:t>aratroopers were blown off-course</w:t>
      </w:r>
      <w:r w:rsidR="005D784D">
        <w:rPr>
          <w:rFonts w:ascii="Aptos" w:hAnsi="Aptos"/>
          <w:color w:val="000000"/>
        </w:rPr>
        <w:t>—with many</w:t>
      </w:r>
      <w:r w:rsidR="005D784D" w:rsidRPr="007B3EE4">
        <w:rPr>
          <w:rFonts w:ascii="Aptos" w:hAnsi="Aptos"/>
          <w:color w:val="000000"/>
        </w:rPr>
        <w:t xml:space="preserve"> killed or taken prisoner</w:t>
      </w:r>
      <w:r w:rsidR="005D784D">
        <w:rPr>
          <w:rFonts w:ascii="Aptos" w:hAnsi="Aptos"/>
          <w:color w:val="000000"/>
        </w:rPr>
        <w:t>.</w:t>
      </w:r>
      <w:r w:rsidR="002B4ECF">
        <w:rPr>
          <w:rFonts w:ascii="Aptos" w:hAnsi="Aptos"/>
          <w:color w:val="000000"/>
        </w:rPr>
        <w:t xml:space="preserve"> </w:t>
      </w:r>
      <w:r w:rsidR="00612479" w:rsidRPr="007B3EE4">
        <w:rPr>
          <w:rFonts w:ascii="Aptos" w:hAnsi="Aptos"/>
          <w:color w:val="000000"/>
        </w:rPr>
        <w:t xml:space="preserve">According to U.S. Army records, </w:t>
      </w:r>
      <w:r w:rsidR="0026367F">
        <w:rPr>
          <w:rFonts w:ascii="Aptos" w:hAnsi="Aptos"/>
          <w:color w:val="000000"/>
        </w:rPr>
        <w:t>4,400</w:t>
      </w:r>
      <w:r w:rsidR="00612479" w:rsidRPr="007B3EE4">
        <w:rPr>
          <w:rFonts w:ascii="Aptos" w:hAnsi="Aptos"/>
          <w:color w:val="000000"/>
        </w:rPr>
        <w:t xml:space="preserve"> Allied soldiers were killed</w:t>
      </w:r>
      <w:r w:rsidR="00D363C4">
        <w:rPr>
          <w:rFonts w:ascii="Aptos" w:hAnsi="Aptos"/>
          <w:color w:val="000000"/>
        </w:rPr>
        <w:t xml:space="preserve"> on D-Day—including 2,500 Americans.</w:t>
      </w:r>
      <w:r w:rsidR="00F3116B">
        <w:rPr>
          <w:rFonts w:ascii="Aptos" w:hAnsi="Aptos"/>
          <w:color w:val="000000"/>
        </w:rPr>
        <w:t xml:space="preserve"> </w:t>
      </w:r>
      <w:r w:rsidR="005D784D">
        <w:rPr>
          <w:rFonts w:ascii="Aptos" w:hAnsi="Aptos"/>
          <w:color w:val="000000"/>
        </w:rPr>
        <w:t>M</w:t>
      </w:r>
      <w:r w:rsidR="005D784D" w:rsidRPr="007B3EE4">
        <w:rPr>
          <w:rFonts w:ascii="Aptos" w:hAnsi="Aptos"/>
          <w:color w:val="000000"/>
        </w:rPr>
        <w:t>ost</w:t>
      </w:r>
      <w:r w:rsidR="005D784D">
        <w:rPr>
          <w:rFonts w:ascii="Aptos" w:hAnsi="Aptos"/>
          <w:color w:val="000000"/>
        </w:rPr>
        <w:t xml:space="preserve"> casualties were</w:t>
      </w:r>
      <w:r w:rsidR="005D784D" w:rsidRPr="007B3EE4">
        <w:rPr>
          <w:rFonts w:ascii="Aptos" w:hAnsi="Aptos"/>
          <w:color w:val="000000"/>
        </w:rPr>
        <w:t xml:space="preserve"> </w:t>
      </w:r>
      <w:r w:rsidR="005D784D" w:rsidRPr="00561AF4">
        <w:rPr>
          <w:rFonts w:ascii="Aptos" w:hAnsi="Aptos"/>
          <w:color w:val="000000"/>
        </w:rPr>
        <w:t>on Omaha and Utah beaches, where the fighting was the fiercest.</w:t>
      </w:r>
    </w:p>
    <w:p w14:paraId="6A5DBE41" w14:textId="120A25D4" w:rsidR="00612479" w:rsidRDefault="00F3116B" w:rsidP="007B3EE4">
      <w:pPr>
        <w:pStyle w:val="NoSpacing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More than 5,000 Allies were wounded.</w:t>
      </w:r>
      <w:r w:rsidR="00035002">
        <w:rPr>
          <w:rFonts w:ascii="Aptos" w:hAnsi="Aptos"/>
          <w:color w:val="000000"/>
        </w:rPr>
        <w:t xml:space="preserve"> </w:t>
      </w:r>
    </w:p>
    <w:p w14:paraId="54291E9B" w14:textId="77777777" w:rsidR="00054C4A" w:rsidRDefault="00054C4A" w:rsidP="007B3EE4">
      <w:pPr>
        <w:pStyle w:val="NoSpacing"/>
        <w:rPr>
          <w:rFonts w:ascii="Aptos" w:hAnsi="Aptos"/>
          <w:color w:val="000000"/>
        </w:rPr>
      </w:pPr>
    </w:p>
    <w:p w14:paraId="3FC98CC2" w14:textId="77777777" w:rsidR="00054C4A" w:rsidRPr="00561AF4" w:rsidRDefault="00054C4A" w:rsidP="00054C4A">
      <w:pPr>
        <w:pStyle w:val="NoSpacing"/>
        <w:rPr>
          <w:rFonts w:ascii="Aptos" w:hAnsi="Aptos"/>
          <w:color w:val="000000"/>
        </w:rPr>
      </w:pPr>
      <w:r w:rsidRPr="00561AF4">
        <w:rPr>
          <w:rFonts w:ascii="Aptos" w:hAnsi="Aptos"/>
          <w:color w:val="000000"/>
        </w:rPr>
        <w:t xml:space="preserve">The Allies pressed on, suffering </w:t>
      </w:r>
      <w:r>
        <w:rPr>
          <w:rFonts w:ascii="Aptos" w:hAnsi="Aptos"/>
          <w:color w:val="000000"/>
        </w:rPr>
        <w:t xml:space="preserve">additional </w:t>
      </w:r>
      <w:r w:rsidRPr="00561AF4">
        <w:rPr>
          <w:rFonts w:ascii="Aptos" w:hAnsi="Aptos"/>
          <w:color w:val="000000"/>
        </w:rPr>
        <w:t>heavy casualties</w:t>
      </w:r>
      <w:r>
        <w:rPr>
          <w:rFonts w:ascii="Aptos" w:hAnsi="Aptos"/>
          <w:color w:val="000000"/>
        </w:rPr>
        <w:t xml:space="preserve"> in the ensuing Battle of Normandy--</w:t>
      </w:r>
      <w:r w:rsidRPr="00561AF4">
        <w:rPr>
          <w:rFonts w:ascii="Aptos" w:hAnsi="Aptos"/>
          <w:color w:val="000000"/>
        </w:rPr>
        <w:t>but making steady progress.</w:t>
      </w:r>
      <w:r>
        <w:rPr>
          <w:rFonts w:ascii="Aptos" w:hAnsi="Aptos"/>
          <w:color w:val="000000"/>
        </w:rPr>
        <w:t xml:space="preserve"> T</w:t>
      </w:r>
      <w:r w:rsidRPr="00561AF4">
        <w:rPr>
          <w:rFonts w:ascii="Aptos" w:hAnsi="Aptos"/>
          <w:color w:val="000000"/>
        </w:rPr>
        <w:t xml:space="preserve">he liberation of Paris happened </w:t>
      </w:r>
      <w:r>
        <w:rPr>
          <w:rFonts w:ascii="Aptos" w:hAnsi="Aptos"/>
          <w:color w:val="000000"/>
        </w:rPr>
        <w:t xml:space="preserve">when the Allied finally reached the outskirts of the capital city on </w:t>
      </w:r>
      <w:r w:rsidRPr="00561AF4">
        <w:rPr>
          <w:rFonts w:ascii="Aptos" w:hAnsi="Aptos"/>
          <w:color w:val="000000"/>
        </w:rPr>
        <w:t>August 2</w:t>
      </w:r>
      <w:r>
        <w:rPr>
          <w:rFonts w:ascii="Aptos" w:hAnsi="Aptos"/>
          <w:color w:val="000000"/>
        </w:rPr>
        <w:t xml:space="preserve">9, with Allied control secured six days later. </w:t>
      </w:r>
      <w:r w:rsidRPr="00561AF4">
        <w:rPr>
          <w:rFonts w:ascii="Aptos" w:hAnsi="Aptos"/>
          <w:color w:val="000000"/>
        </w:rPr>
        <w:t>From there, it was onward into Germany itself</w:t>
      </w:r>
      <w:r>
        <w:rPr>
          <w:rFonts w:ascii="Aptos" w:hAnsi="Aptos"/>
          <w:color w:val="000000"/>
        </w:rPr>
        <w:t xml:space="preserve">. </w:t>
      </w:r>
      <w:r w:rsidRPr="00561AF4">
        <w:rPr>
          <w:rFonts w:ascii="Aptos" w:hAnsi="Aptos"/>
          <w:color w:val="000000"/>
        </w:rPr>
        <w:t xml:space="preserve">Allied ground troops crossed into Germany in March of 1945, paving the way for additional major offensive moves as the Allies moved deeper </w:t>
      </w:r>
      <w:r>
        <w:rPr>
          <w:rFonts w:ascii="Aptos" w:hAnsi="Aptos"/>
          <w:color w:val="000000"/>
        </w:rPr>
        <w:t>throughout</w:t>
      </w:r>
      <w:r w:rsidRPr="00561AF4">
        <w:rPr>
          <w:rFonts w:ascii="Aptos" w:hAnsi="Aptos"/>
          <w:color w:val="000000"/>
        </w:rPr>
        <w:t xml:space="preserve"> the country. Two months later, Germany unconditionally surrendered on May 7, 1945.</w:t>
      </w:r>
    </w:p>
    <w:p w14:paraId="24ED5458" w14:textId="77777777" w:rsidR="00054C4A" w:rsidRPr="00561AF4" w:rsidRDefault="00054C4A" w:rsidP="007B3EE4">
      <w:pPr>
        <w:pStyle w:val="NoSpacing"/>
        <w:rPr>
          <w:rFonts w:ascii="Aptos" w:hAnsi="Aptos"/>
          <w:color w:val="000000"/>
        </w:rPr>
      </w:pPr>
    </w:p>
    <w:p w14:paraId="00211299" w14:textId="33B1A9EA" w:rsidR="00054C4A" w:rsidRPr="00561AF4" w:rsidRDefault="00054C4A" w:rsidP="00054C4A">
      <w:pPr>
        <w:pStyle w:val="NoSpacing"/>
        <w:jc w:val="center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</w:rPr>
        <w:drawing>
          <wp:inline distT="0" distB="0" distL="0" distR="0" wp14:anchorId="41D057C5" wp14:editId="0F40431D">
            <wp:extent cx="4438650" cy="3161590"/>
            <wp:effectExtent l="95250" t="95250" r="95250" b="96520"/>
            <wp:docPr id="1064159465" name="Picture 4" descr="A picture containing outdoor, water, flock, bu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59465" name="Picture 4" descr="A picture containing outdoor, water, flock, bunc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580" cy="319216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B54302" w14:textId="77777777" w:rsidR="00054C4A" w:rsidRDefault="00054C4A" w:rsidP="00612479">
      <w:pPr>
        <w:pStyle w:val="NoSpacing"/>
        <w:rPr>
          <w:rFonts w:ascii="Aptos" w:hAnsi="Aptos"/>
          <w:color w:val="000000"/>
        </w:rPr>
      </w:pPr>
    </w:p>
    <w:p w14:paraId="4FA3CF10" w14:textId="31B926C0" w:rsidR="00612479" w:rsidRDefault="00E659C6" w:rsidP="00612479">
      <w:pPr>
        <w:pStyle w:val="NoSpacing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The fall of Nazi Germany was due in large part to those brave men who stared danger in the face wh</w:t>
      </w:r>
      <w:r w:rsidR="00707D87">
        <w:rPr>
          <w:rFonts w:ascii="Aptos" w:hAnsi="Aptos"/>
          <w:color w:val="000000"/>
        </w:rPr>
        <w:t xml:space="preserve">en storming the beaches of Normandy. </w:t>
      </w:r>
      <w:r w:rsidR="00960A5F" w:rsidRPr="00561AF4">
        <w:rPr>
          <w:rFonts w:ascii="Aptos" w:hAnsi="Aptos"/>
          <w:color w:val="000000"/>
        </w:rPr>
        <w:t>On this 80</w:t>
      </w:r>
      <w:r w:rsidR="00960A5F" w:rsidRPr="00561AF4">
        <w:rPr>
          <w:rFonts w:ascii="Aptos" w:hAnsi="Aptos"/>
          <w:color w:val="000000"/>
          <w:vertAlign w:val="superscript"/>
        </w:rPr>
        <w:t>th</w:t>
      </w:r>
      <w:r w:rsidR="00960A5F" w:rsidRPr="00561AF4">
        <w:rPr>
          <w:rFonts w:ascii="Aptos" w:hAnsi="Aptos"/>
          <w:color w:val="000000"/>
        </w:rPr>
        <w:t xml:space="preserve"> anniversary of D-Day, </w:t>
      </w:r>
      <w:r w:rsidR="00F656AC" w:rsidRPr="00561AF4">
        <w:rPr>
          <w:rFonts w:ascii="Aptos" w:hAnsi="Aptos"/>
          <w:color w:val="000000"/>
        </w:rPr>
        <w:t>l</w:t>
      </w:r>
      <w:r w:rsidR="00612479" w:rsidRPr="00561AF4">
        <w:rPr>
          <w:rFonts w:ascii="Aptos" w:hAnsi="Aptos"/>
          <w:color w:val="000000"/>
        </w:rPr>
        <w:t>et us remember th</w:t>
      </w:r>
      <w:r w:rsidR="00707D87">
        <w:rPr>
          <w:rFonts w:ascii="Aptos" w:hAnsi="Aptos"/>
          <w:color w:val="000000"/>
        </w:rPr>
        <w:t>ese heroes</w:t>
      </w:r>
      <w:r w:rsidR="00EC5899">
        <w:rPr>
          <w:rFonts w:ascii="Aptos" w:hAnsi="Aptos"/>
          <w:color w:val="000000"/>
        </w:rPr>
        <w:t>—especially those who did not return—who helped bring</w:t>
      </w:r>
      <w:r w:rsidR="00612479" w:rsidRPr="00561AF4">
        <w:rPr>
          <w:rFonts w:ascii="Aptos" w:hAnsi="Aptos"/>
          <w:color w:val="000000"/>
        </w:rPr>
        <w:t xml:space="preserve"> freedom back to Europe, the United States, and the rest of the free world.</w:t>
      </w:r>
    </w:p>
    <w:p w14:paraId="375D71BD" w14:textId="77777777" w:rsidR="00DF6F7A" w:rsidRDefault="00DF6F7A" w:rsidP="00612479">
      <w:pPr>
        <w:pStyle w:val="NoSpacing"/>
        <w:rPr>
          <w:rFonts w:ascii="Aptos" w:hAnsi="Aptos"/>
          <w:color w:val="000000"/>
        </w:rPr>
      </w:pPr>
    </w:p>
    <w:p w14:paraId="2D9F2302" w14:textId="77777777" w:rsidR="00035FA7" w:rsidRDefault="00DF6F7A" w:rsidP="00612479">
      <w:pPr>
        <w:pStyle w:val="NoSpacing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Very Respectfully,</w:t>
      </w:r>
    </w:p>
    <w:p w14:paraId="565F9817" w14:textId="390CA148" w:rsidR="00DF6F7A" w:rsidRDefault="00DF6F7A" w:rsidP="00612479">
      <w:pPr>
        <w:pStyle w:val="NoSpacing"/>
        <w:rPr>
          <w:rFonts w:ascii="Aptos" w:hAnsi="Aptos"/>
          <w:i/>
          <w:iCs/>
          <w:color w:val="000000"/>
        </w:rPr>
      </w:pPr>
      <w:r>
        <w:rPr>
          <w:rFonts w:ascii="Aptos" w:hAnsi="Aptos"/>
          <w:color w:val="000000"/>
        </w:rPr>
        <w:br/>
      </w:r>
      <w:r w:rsidR="00821185">
        <w:rPr>
          <w:rFonts w:ascii="Aptos" w:hAnsi="Aptos"/>
          <w:color w:val="000000"/>
        </w:rPr>
        <w:t>Jamison Herrera</w:t>
      </w:r>
      <w:r w:rsidR="00821185">
        <w:rPr>
          <w:rFonts w:ascii="Aptos" w:hAnsi="Aptos"/>
          <w:color w:val="000000"/>
        </w:rPr>
        <w:br/>
      </w:r>
      <w:r w:rsidR="00821185">
        <w:rPr>
          <w:rFonts w:ascii="Aptos" w:hAnsi="Aptos"/>
          <w:i/>
          <w:iCs/>
          <w:color w:val="000000"/>
        </w:rPr>
        <w:t>Cabinet Secretary, New Mexico Department of Veterans’ Services</w:t>
      </w:r>
      <w:r w:rsidR="000758A5">
        <w:rPr>
          <w:rFonts w:ascii="Aptos" w:hAnsi="Aptos"/>
          <w:i/>
          <w:iCs/>
          <w:color w:val="000000"/>
        </w:rPr>
        <w:t>;</w:t>
      </w:r>
    </w:p>
    <w:p w14:paraId="069125E0" w14:textId="1442C1D3" w:rsidR="00FD79D0" w:rsidRPr="00821185" w:rsidRDefault="00FD79D0" w:rsidP="00612479">
      <w:pPr>
        <w:pStyle w:val="NoSpacing"/>
        <w:rPr>
          <w:rFonts w:ascii="Aptos" w:hAnsi="Aptos"/>
          <w:i/>
          <w:iCs/>
          <w:color w:val="000000"/>
        </w:rPr>
      </w:pPr>
      <w:r>
        <w:rPr>
          <w:rFonts w:ascii="Aptos" w:hAnsi="Aptos"/>
          <w:i/>
          <w:iCs/>
          <w:color w:val="000000"/>
        </w:rPr>
        <w:t>Current New Mexico Army National Guard Brig. Gen.</w:t>
      </w:r>
      <w:r w:rsidR="00035FA7">
        <w:rPr>
          <w:rFonts w:ascii="Aptos" w:hAnsi="Aptos"/>
          <w:i/>
          <w:iCs/>
          <w:color w:val="000000"/>
        </w:rPr>
        <w:t>/Deputy Adjutant General</w:t>
      </w:r>
    </w:p>
    <w:sectPr w:rsidR="00FD79D0" w:rsidRPr="00821185" w:rsidSect="009931B2">
      <w:footerReference w:type="even" r:id="rId11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861B" w14:textId="77777777" w:rsidR="00C35063" w:rsidRDefault="00C35063">
      <w:r>
        <w:separator/>
      </w:r>
    </w:p>
  </w:endnote>
  <w:endnote w:type="continuationSeparator" w:id="0">
    <w:p w14:paraId="3224D7BE" w14:textId="77777777" w:rsidR="00C35063" w:rsidRDefault="00C3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3F1D" w14:textId="77777777" w:rsidR="00C35063" w:rsidRDefault="00C35063">
      <w:r>
        <w:separator/>
      </w:r>
    </w:p>
  </w:footnote>
  <w:footnote w:type="continuationSeparator" w:id="0">
    <w:p w14:paraId="74FAEA3C" w14:textId="77777777" w:rsidR="00C35063" w:rsidRDefault="00C3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5002"/>
    <w:rsid w:val="00035FA7"/>
    <w:rsid w:val="000365BC"/>
    <w:rsid w:val="00042283"/>
    <w:rsid w:val="00044A8F"/>
    <w:rsid w:val="000455BE"/>
    <w:rsid w:val="0004707A"/>
    <w:rsid w:val="00050934"/>
    <w:rsid w:val="00052E69"/>
    <w:rsid w:val="000533D5"/>
    <w:rsid w:val="00054C4A"/>
    <w:rsid w:val="00056603"/>
    <w:rsid w:val="0006070B"/>
    <w:rsid w:val="00060A26"/>
    <w:rsid w:val="0007076C"/>
    <w:rsid w:val="000708A0"/>
    <w:rsid w:val="000712D0"/>
    <w:rsid w:val="000723CE"/>
    <w:rsid w:val="00074887"/>
    <w:rsid w:val="000758A5"/>
    <w:rsid w:val="0008220B"/>
    <w:rsid w:val="00082995"/>
    <w:rsid w:val="00091BD4"/>
    <w:rsid w:val="00095EB6"/>
    <w:rsid w:val="0009786F"/>
    <w:rsid w:val="000A2D0B"/>
    <w:rsid w:val="000A6F31"/>
    <w:rsid w:val="000B38B0"/>
    <w:rsid w:val="000B5A0B"/>
    <w:rsid w:val="000C47F9"/>
    <w:rsid w:val="000C5226"/>
    <w:rsid w:val="000C5FDC"/>
    <w:rsid w:val="000C6E98"/>
    <w:rsid w:val="000D6E63"/>
    <w:rsid w:val="000E65A7"/>
    <w:rsid w:val="00105E32"/>
    <w:rsid w:val="00107248"/>
    <w:rsid w:val="00107632"/>
    <w:rsid w:val="00107710"/>
    <w:rsid w:val="00111A56"/>
    <w:rsid w:val="00116A48"/>
    <w:rsid w:val="0012291B"/>
    <w:rsid w:val="00133A2D"/>
    <w:rsid w:val="00133B23"/>
    <w:rsid w:val="00133D3B"/>
    <w:rsid w:val="00142E7F"/>
    <w:rsid w:val="00143CB4"/>
    <w:rsid w:val="001469C6"/>
    <w:rsid w:val="00153079"/>
    <w:rsid w:val="001548E9"/>
    <w:rsid w:val="00155E51"/>
    <w:rsid w:val="0015787C"/>
    <w:rsid w:val="0016314B"/>
    <w:rsid w:val="001678C1"/>
    <w:rsid w:val="001678D3"/>
    <w:rsid w:val="00167B36"/>
    <w:rsid w:val="00174398"/>
    <w:rsid w:val="00175DEA"/>
    <w:rsid w:val="00176F1C"/>
    <w:rsid w:val="00181DE3"/>
    <w:rsid w:val="00182401"/>
    <w:rsid w:val="0018376C"/>
    <w:rsid w:val="001857DF"/>
    <w:rsid w:val="00185B3E"/>
    <w:rsid w:val="00191A94"/>
    <w:rsid w:val="00192A15"/>
    <w:rsid w:val="0019344D"/>
    <w:rsid w:val="00193776"/>
    <w:rsid w:val="001947B6"/>
    <w:rsid w:val="001A08C8"/>
    <w:rsid w:val="001A34CE"/>
    <w:rsid w:val="001A4B2D"/>
    <w:rsid w:val="001A4B56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13ED8"/>
    <w:rsid w:val="00214077"/>
    <w:rsid w:val="00214A14"/>
    <w:rsid w:val="00217698"/>
    <w:rsid w:val="00221A8E"/>
    <w:rsid w:val="00231A24"/>
    <w:rsid w:val="00231D98"/>
    <w:rsid w:val="00234556"/>
    <w:rsid w:val="002436C6"/>
    <w:rsid w:val="0024451E"/>
    <w:rsid w:val="00246C70"/>
    <w:rsid w:val="00254614"/>
    <w:rsid w:val="00256691"/>
    <w:rsid w:val="002606D5"/>
    <w:rsid w:val="0026367F"/>
    <w:rsid w:val="00263852"/>
    <w:rsid w:val="00264307"/>
    <w:rsid w:val="00264F4E"/>
    <w:rsid w:val="00265A27"/>
    <w:rsid w:val="00265E80"/>
    <w:rsid w:val="00267F05"/>
    <w:rsid w:val="002759B1"/>
    <w:rsid w:val="002761C4"/>
    <w:rsid w:val="002779C9"/>
    <w:rsid w:val="002848F6"/>
    <w:rsid w:val="0028516B"/>
    <w:rsid w:val="002851F8"/>
    <w:rsid w:val="0028713A"/>
    <w:rsid w:val="00287998"/>
    <w:rsid w:val="00290A7E"/>
    <w:rsid w:val="00291A79"/>
    <w:rsid w:val="002974BC"/>
    <w:rsid w:val="002A2807"/>
    <w:rsid w:val="002A3684"/>
    <w:rsid w:val="002A6B63"/>
    <w:rsid w:val="002A7D61"/>
    <w:rsid w:val="002B24CE"/>
    <w:rsid w:val="002B4ECF"/>
    <w:rsid w:val="002B6BCC"/>
    <w:rsid w:val="002B730C"/>
    <w:rsid w:val="002B7A51"/>
    <w:rsid w:val="002C01ED"/>
    <w:rsid w:val="002C0756"/>
    <w:rsid w:val="002C3714"/>
    <w:rsid w:val="002D1549"/>
    <w:rsid w:val="002D3EF0"/>
    <w:rsid w:val="002D58C2"/>
    <w:rsid w:val="002D62F8"/>
    <w:rsid w:val="002E3BAC"/>
    <w:rsid w:val="002F0B28"/>
    <w:rsid w:val="002F1E5E"/>
    <w:rsid w:val="002F3A01"/>
    <w:rsid w:val="002F4AA7"/>
    <w:rsid w:val="002F5D59"/>
    <w:rsid w:val="002F7E37"/>
    <w:rsid w:val="00303376"/>
    <w:rsid w:val="003040F9"/>
    <w:rsid w:val="003155AF"/>
    <w:rsid w:val="00315B03"/>
    <w:rsid w:val="00315F00"/>
    <w:rsid w:val="00327A0D"/>
    <w:rsid w:val="00330BD9"/>
    <w:rsid w:val="00335359"/>
    <w:rsid w:val="0034081C"/>
    <w:rsid w:val="00344F4E"/>
    <w:rsid w:val="00350509"/>
    <w:rsid w:val="00350946"/>
    <w:rsid w:val="003530CF"/>
    <w:rsid w:val="00354176"/>
    <w:rsid w:val="00354341"/>
    <w:rsid w:val="003578B8"/>
    <w:rsid w:val="003667BD"/>
    <w:rsid w:val="003A2CE1"/>
    <w:rsid w:val="003A61C9"/>
    <w:rsid w:val="003B06AD"/>
    <w:rsid w:val="003B15EE"/>
    <w:rsid w:val="003B2663"/>
    <w:rsid w:val="003B317E"/>
    <w:rsid w:val="003B59E4"/>
    <w:rsid w:val="003B6200"/>
    <w:rsid w:val="003B62C2"/>
    <w:rsid w:val="003C4BF7"/>
    <w:rsid w:val="003D6D78"/>
    <w:rsid w:val="003E182D"/>
    <w:rsid w:val="003E1C50"/>
    <w:rsid w:val="003E22B3"/>
    <w:rsid w:val="003E2EEB"/>
    <w:rsid w:val="003E62C2"/>
    <w:rsid w:val="003E63E1"/>
    <w:rsid w:val="003E7825"/>
    <w:rsid w:val="003F3C3D"/>
    <w:rsid w:val="00411A14"/>
    <w:rsid w:val="004131A4"/>
    <w:rsid w:val="0041369F"/>
    <w:rsid w:val="00414012"/>
    <w:rsid w:val="00425537"/>
    <w:rsid w:val="00426FA0"/>
    <w:rsid w:val="0043233F"/>
    <w:rsid w:val="004326A1"/>
    <w:rsid w:val="00432FC3"/>
    <w:rsid w:val="00434C04"/>
    <w:rsid w:val="004356C0"/>
    <w:rsid w:val="004411D3"/>
    <w:rsid w:val="0044252B"/>
    <w:rsid w:val="004460BF"/>
    <w:rsid w:val="00447643"/>
    <w:rsid w:val="00447874"/>
    <w:rsid w:val="004478A5"/>
    <w:rsid w:val="0045059A"/>
    <w:rsid w:val="004564E9"/>
    <w:rsid w:val="00457B4D"/>
    <w:rsid w:val="00462EAB"/>
    <w:rsid w:val="00464BA7"/>
    <w:rsid w:val="00464D76"/>
    <w:rsid w:val="00467494"/>
    <w:rsid w:val="004734FA"/>
    <w:rsid w:val="004735A1"/>
    <w:rsid w:val="00476086"/>
    <w:rsid w:val="00480F20"/>
    <w:rsid w:val="004856D6"/>
    <w:rsid w:val="00490624"/>
    <w:rsid w:val="0049126B"/>
    <w:rsid w:val="00493607"/>
    <w:rsid w:val="00494A2B"/>
    <w:rsid w:val="00496FCE"/>
    <w:rsid w:val="004973B4"/>
    <w:rsid w:val="004974BA"/>
    <w:rsid w:val="004B2FF4"/>
    <w:rsid w:val="004B3E4E"/>
    <w:rsid w:val="004B4B55"/>
    <w:rsid w:val="004B593E"/>
    <w:rsid w:val="004B659D"/>
    <w:rsid w:val="004C1B74"/>
    <w:rsid w:val="004C3381"/>
    <w:rsid w:val="004C4851"/>
    <w:rsid w:val="004C6FA4"/>
    <w:rsid w:val="004D42B9"/>
    <w:rsid w:val="004D5880"/>
    <w:rsid w:val="004D698E"/>
    <w:rsid w:val="004D7CF8"/>
    <w:rsid w:val="004F2EFE"/>
    <w:rsid w:val="00500CF9"/>
    <w:rsid w:val="00501D3F"/>
    <w:rsid w:val="005028F3"/>
    <w:rsid w:val="00503058"/>
    <w:rsid w:val="00504523"/>
    <w:rsid w:val="00506B12"/>
    <w:rsid w:val="00512B21"/>
    <w:rsid w:val="00516180"/>
    <w:rsid w:val="005162BB"/>
    <w:rsid w:val="0051721C"/>
    <w:rsid w:val="00520402"/>
    <w:rsid w:val="005214C8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61AF4"/>
    <w:rsid w:val="00564E75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19F1"/>
    <w:rsid w:val="005B67DA"/>
    <w:rsid w:val="005B744A"/>
    <w:rsid w:val="005C0C89"/>
    <w:rsid w:val="005C3960"/>
    <w:rsid w:val="005C617F"/>
    <w:rsid w:val="005C726A"/>
    <w:rsid w:val="005D4B3F"/>
    <w:rsid w:val="005D5543"/>
    <w:rsid w:val="005D5996"/>
    <w:rsid w:val="005D5E63"/>
    <w:rsid w:val="005D6AB5"/>
    <w:rsid w:val="005D784D"/>
    <w:rsid w:val="005E60DE"/>
    <w:rsid w:val="005F19CB"/>
    <w:rsid w:val="005F5B8A"/>
    <w:rsid w:val="006012B7"/>
    <w:rsid w:val="0061013B"/>
    <w:rsid w:val="00611EA7"/>
    <w:rsid w:val="00612479"/>
    <w:rsid w:val="00620672"/>
    <w:rsid w:val="006235DA"/>
    <w:rsid w:val="0062373C"/>
    <w:rsid w:val="00641FA8"/>
    <w:rsid w:val="0064374F"/>
    <w:rsid w:val="00643E57"/>
    <w:rsid w:val="00650E5F"/>
    <w:rsid w:val="0065116C"/>
    <w:rsid w:val="00652551"/>
    <w:rsid w:val="00663EE6"/>
    <w:rsid w:val="0067008F"/>
    <w:rsid w:val="00677EF7"/>
    <w:rsid w:val="00677F24"/>
    <w:rsid w:val="006838E3"/>
    <w:rsid w:val="00693FC9"/>
    <w:rsid w:val="006A4D67"/>
    <w:rsid w:val="006A56F9"/>
    <w:rsid w:val="006A7BBB"/>
    <w:rsid w:val="006B1B22"/>
    <w:rsid w:val="006B3B50"/>
    <w:rsid w:val="006B3F80"/>
    <w:rsid w:val="006C0022"/>
    <w:rsid w:val="006C076F"/>
    <w:rsid w:val="006C1B25"/>
    <w:rsid w:val="006C1C6B"/>
    <w:rsid w:val="006C3404"/>
    <w:rsid w:val="006C3948"/>
    <w:rsid w:val="006E023C"/>
    <w:rsid w:val="006E2D3C"/>
    <w:rsid w:val="006E2E0E"/>
    <w:rsid w:val="006F4CE3"/>
    <w:rsid w:val="006F4F9E"/>
    <w:rsid w:val="006F6C1D"/>
    <w:rsid w:val="007000E2"/>
    <w:rsid w:val="007026F1"/>
    <w:rsid w:val="007051AF"/>
    <w:rsid w:val="00706A83"/>
    <w:rsid w:val="00707D87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2C05"/>
    <w:rsid w:val="00743587"/>
    <w:rsid w:val="00745AA0"/>
    <w:rsid w:val="00746940"/>
    <w:rsid w:val="0075284B"/>
    <w:rsid w:val="00756359"/>
    <w:rsid w:val="00760117"/>
    <w:rsid w:val="0076017B"/>
    <w:rsid w:val="00764E1A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013B"/>
    <w:rsid w:val="007B3EE4"/>
    <w:rsid w:val="007B5C31"/>
    <w:rsid w:val="007C3D50"/>
    <w:rsid w:val="007C7016"/>
    <w:rsid w:val="007C752F"/>
    <w:rsid w:val="007D4A8C"/>
    <w:rsid w:val="007D52DB"/>
    <w:rsid w:val="007D77FD"/>
    <w:rsid w:val="007E0FFB"/>
    <w:rsid w:val="007F5A3E"/>
    <w:rsid w:val="008003C1"/>
    <w:rsid w:val="00800594"/>
    <w:rsid w:val="0081196C"/>
    <w:rsid w:val="00812604"/>
    <w:rsid w:val="008126B2"/>
    <w:rsid w:val="00814D32"/>
    <w:rsid w:val="00814FF5"/>
    <w:rsid w:val="00821185"/>
    <w:rsid w:val="008255F4"/>
    <w:rsid w:val="00827DC0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1106"/>
    <w:rsid w:val="00874FBE"/>
    <w:rsid w:val="008761AD"/>
    <w:rsid w:val="008761F5"/>
    <w:rsid w:val="00877C20"/>
    <w:rsid w:val="00883144"/>
    <w:rsid w:val="0088420E"/>
    <w:rsid w:val="00892F4F"/>
    <w:rsid w:val="00893804"/>
    <w:rsid w:val="008946F7"/>
    <w:rsid w:val="008952E5"/>
    <w:rsid w:val="008A0529"/>
    <w:rsid w:val="008A2029"/>
    <w:rsid w:val="008A46C2"/>
    <w:rsid w:val="008A4999"/>
    <w:rsid w:val="008A599C"/>
    <w:rsid w:val="008B0B7B"/>
    <w:rsid w:val="008B123D"/>
    <w:rsid w:val="008B17A1"/>
    <w:rsid w:val="008B384B"/>
    <w:rsid w:val="008B45FF"/>
    <w:rsid w:val="008C52E9"/>
    <w:rsid w:val="008C5524"/>
    <w:rsid w:val="008C60B3"/>
    <w:rsid w:val="008C79E3"/>
    <w:rsid w:val="008D37A0"/>
    <w:rsid w:val="008D7812"/>
    <w:rsid w:val="008E2651"/>
    <w:rsid w:val="008E26E4"/>
    <w:rsid w:val="008E3F60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166A0"/>
    <w:rsid w:val="009213CF"/>
    <w:rsid w:val="00921CA1"/>
    <w:rsid w:val="00922C09"/>
    <w:rsid w:val="0092359F"/>
    <w:rsid w:val="00924A48"/>
    <w:rsid w:val="00926F9F"/>
    <w:rsid w:val="0092766A"/>
    <w:rsid w:val="00937FFB"/>
    <w:rsid w:val="00942B23"/>
    <w:rsid w:val="00952C28"/>
    <w:rsid w:val="00960A5F"/>
    <w:rsid w:val="009612EC"/>
    <w:rsid w:val="00961B25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C69D2"/>
    <w:rsid w:val="009D1071"/>
    <w:rsid w:val="009D509E"/>
    <w:rsid w:val="009E4ACA"/>
    <w:rsid w:val="009E6B2E"/>
    <w:rsid w:val="009F5946"/>
    <w:rsid w:val="009F5C5C"/>
    <w:rsid w:val="00A0121D"/>
    <w:rsid w:val="00A0178A"/>
    <w:rsid w:val="00A03464"/>
    <w:rsid w:val="00A11817"/>
    <w:rsid w:val="00A11D84"/>
    <w:rsid w:val="00A13EA2"/>
    <w:rsid w:val="00A14EF5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2636"/>
    <w:rsid w:val="00A6418C"/>
    <w:rsid w:val="00A65C92"/>
    <w:rsid w:val="00A6753D"/>
    <w:rsid w:val="00A679B2"/>
    <w:rsid w:val="00A72BA5"/>
    <w:rsid w:val="00A75E9E"/>
    <w:rsid w:val="00A82D34"/>
    <w:rsid w:val="00A83450"/>
    <w:rsid w:val="00A84180"/>
    <w:rsid w:val="00A90D53"/>
    <w:rsid w:val="00A919E4"/>
    <w:rsid w:val="00A91D6F"/>
    <w:rsid w:val="00A9560D"/>
    <w:rsid w:val="00AA1945"/>
    <w:rsid w:val="00AA3FA9"/>
    <w:rsid w:val="00AB02E1"/>
    <w:rsid w:val="00AC0DB2"/>
    <w:rsid w:val="00AD07F1"/>
    <w:rsid w:val="00AD4318"/>
    <w:rsid w:val="00AE5DAC"/>
    <w:rsid w:val="00AE5FDA"/>
    <w:rsid w:val="00AF44BF"/>
    <w:rsid w:val="00AF6063"/>
    <w:rsid w:val="00AF6723"/>
    <w:rsid w:val="00B03970"/>
    <w:rsid w:val="00B07A96"/>
    <w:rsid w:val="00B12432"/>
    <w:rsid w:val="00B13A6F"/>
    <w:rsid w:val="00B15CA5"/>
    <w:rsid w:val="00B1677A"/>
    <w:rsid w:val="00B1685F"/>
    <w:rsid w:val="00B16C69"/>
    <w:rsid w:val="00B21DC5"/>
    <w:rsid w:val="00B45703"/>
    <w:rsid w:val="00B47BFB"/>
    <w:rsid w:val="00B56B0A"/>
    <w:rsid w:val="00B5745A"/>
    <w:rsid w:val="00B61E7B"/>
    <w:rsid w:val="00B63EEA"/>
    <w:rsid w:val="00B65556"/>
    <w:rsid w:val="00B739C4"/>
    <w:rsid w:val="00B75116"/>
    <w:rsid w:val="00B76EC3"/>
    <w:rsid w:val="00B774F3"/>
    <w:rsid w:val="00B81580"/>
    <w:rsid w:val="00B86A16"/>
    <w:rsid w:val="00B907EE"/>
    <w:rsid w:val="00B93728"/>
    <w:rsid w:val="00B937C0"/>
    <w:rsid w:val="00BA198E"/>
    <w:rsid w:val="00BA65BC"/>
    <w:rsid w:val="00BB0322"/>
    <w:rsid w:val="00BB04B1"/>
    <w:rsid w:val="00BB23F8"/>
    <w:rsid w:val="00BB38CA"/>
    <w:rsid w:val="00BB7137"/>
    <w:rsid w:val="00BC378A"/>
    <w:rsid w:val="00BC7806"/>
    <w:rsid w:val="00BD0FAA"/>
    <w:rsid w:val="00BD3F28"/>
    <w:rsid w:val="00BE32CD"/>
    <w:rsid w:val="00BE3E6E"/>
    <w:rsid w:val="00BE4AF0"/>
    <w:rsid w:val="00BE64F1"/>
    <w:rsid w:val="00C01AF7"/>
    <w:rsid w:val="00C01C1C"/>
    <w:rsid w:val="00C04D17"/>
    <w:rsid w:val="00C13C7D"/>
    <w:rsid w:val="00C140BB"/>
    <w:rsid w:val="00C16DB8"/>
    <w:rsid w:val="00C23D34"/>
    <w:rsid w:val="00C26B0E"/>
    <w:rsid w:val="00C35063"/>
    <w:rsid w:val="00C36027"/>
    <w:rsid w:val="00C36F23"/>
    <w:rsid w:val="00C40580"/>
    <w:rsid w:val="00C41634"/>
    <w:rsid w:val="00C50336"/>
    <w:rsid w:val="00C53BF3"/>
    <w:rsid w:val="00C56715"/>
    <w:rsid w:val="00C63022"/>
    <w:rsid w:val="00C74B9C"/>
    <w:rsid w:val="00C85051"/>
    <w:rsid w:val="00C91F15"/>
    <w:rsid w:val="00C975DA"/>
    <w:rsid w:val="00CA0226"/>
    <w:rsid w:val="00CA0FB8"/>
    <w:rsid w:val="00CA2608"/>
    <w:rsid w:val="00CA3EC3"/>
    <w:rsid w:val="00CA614F"/>
    <w:rsid w:val="00CB2CF8"/>
    <w:rsid w:val="00CB44E9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0B53"/>
    <w:rsid w:val="00CE5514"/>
    <w:rsid w:val="00CE6930"/>
    <w:rsid w:val="00CE6E02"/>
    <w:rsid w:val="00D071AE"/>
    <w:rsid w:val="00D149BD"/>
    <w:rsid w:val="00D14FBE"/>
    <w:rsid w:val="00D15269"/>
    <w:rsid w:val="00D244EA"/>
    <w:rsid w:val="00D32949"/>
    <w:rsid w:val="00D363C4"/>
    <w:rsid w:val="00D36B71"/>
    <w:rsid w:val="00D42C8C"/>
    <w:rsid w:val="00D42D16"/>
    <w:rsid w:val="00D43BAE"/>
    <w:rsid w:val="00D47052"/>
    <w:rsid w:val="00D55DC6"/>
    <w:rsid w:val="00D60ECD"/>
    <w:rsid w:val="00D610ED"/>
    <w:rsid w:val="00D613C9"/>
    <w:rsid w:val="00D6475A"/>
    <w:rsid w:val="00D67AE7"/>
    <w:rsid w:val="00D67B22"/>
    <w:rsid w:val="00D71186"/>
    <w:rsid w:val="00D71FDB"/>
    <w:rsid w:val="00D731F7"/>
    <w:rsid w:val="00D7765B"/>
    <w:rsid w:val="00D77893"/>
    <w:rsid w:val="00D80F5C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6F7A"/>
    <w:rsid w:val="00DF7846"/>
    <w:rsid w:val="00DF7CA2"/>
    <w:rsid w:val="00E0309F"/>
    <w:rsid w:val="00E0355B"/>
    <w:rsid w:val="00E03AA5"/>
    <w:rsid w:val="00E04C55"/>
    <w:rsid w:val="00E059AB"/>
    <w:rsid w:val="00E15FEB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54BAD"/>
    <w:rsid w:val="00E54FDD"/>
    <w:rsid w:val="00E56AB0"/>
    <w:rsid w:val="00E635F2"/>
    <w:rsid w:val="00E637DF"/>
    <w:rsid w:val="00E64010"/>
    <w:rsid w:val="00E659C6"/>
    <w:rsid w:val="00E72D20"/>
    <w:rsid w:val="00E74CE8"/>
    <w:rsid w:val="00E76BE2"/>
    <w:rsid w:val="00E77231"/>
    <w:rsid w:val="00E81C9C"/>
    <w:rsid w:val="00E84DD9"/>
    <w:rsid w:val="00E86708"/>
    <w:rsid w:val="00E93081"/>
    <w:rsid w:val="00E958E8"/>
    <w:rsid w:val="00E95A05"/>
    <w:rsid w:val="00E95A90"/>
    <w:rsid w:val="00E97DD2"/>
    <w:rsid w:val="00EA77AA"/>
    <w:rsid w:val="00EB6431"/>
    <w:rsid w:val="00EB7E51"/>
    <w:rsid w:val="00EC5899"/>
    <w:rsid w:val="00EC679A"/>
    <w:rsid w:val="00ED7AC1"/>
    <w:rsid w:val="00EE2CAE"/>
    <w:rsid w:val="00EE558A"/>
    <w:rsid w:val="00EF26A9"/>
    <w:rsid w:val="00F00AFE"/>
    <w:rsid w:val="00F03E47"/>
    <w:rsid w:val="00F068D3"/>
    <w:rsid w:val="00F0700A"/>
    <w:rsid w:val="00F11228"/>
    <w:rsid w:val="00F1264C"/>
    <w:rsid w:val="00F15701"/>
    <w:rsid w:val="00F20D77"/>
    <w:rsid w:val="00F2390E"/>
    <w:rsid w:val="00F26240"/>
    <w:rsid w:val="00F3116B"/>
    <w:rsid w:val="00F32A82"/>
    <w:rsid w:val="00F334DD"/>
    <w:rsid w:val="00F34736"/>
    <w:rsid w:val="00F35E77"/>
    <w:rsid w:val="00F411F8"/>
    <w:rsid w:val="00F478D0"/>
    <w:rsid w:val="00F5090E"/>
    <w:rsid w:val="00F51B25"/>
    <w:rsid w:val="00F537E5"/>
    <w:rsid w:val="00F54842"/>
    <w:rsid w:val="00F54A58"/>
    <w:rsid w:val="00F629E8"/>
    <w:rsid w:val="00F64926"/>
    <w:rsid w:val="00F6569B"/>
    <w:rsid w:val="00F656AC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0CB1"/>
    <w:rsid w:val="00F9263E"/>
    <w:rsid w:val="00F96EC4"/>
    <w:rsid w:val="00FA29E8"/>
    <w:rsid w:val="00FA36B5"/>
    <w:rsid w:val="00FA4F79"/>
    <w:rsid w:val="00FB180A"/>
    <w:rsid w:val="00FB2112"/>
    <w:rsid w:val="00FB3E4A"/>
    <w:rsid w:val="00FC19AE"/>
    <w:rsid w:val="00FC25B0"/>
    <w:rsid w:val="00FC55AB"/>
    <w:rsid w:val="00FD2C61"/>
    <w:rsid w:val="00FD355D"/>
    <w:rsid w:val="00FD58D3"/>
    <w:rsid w:val="00FD6E1C"/>
    <w:rsid w:val="00FD79D0"/>
    <w:rsid w:val="00FE51A4"/>
    <w:rsid w:val="00FE670A"/>
    <w:rsid w:val="00FF0441"/>
    <w:rsid w:val="00FF2ED1"/>
    <w:rsid w:val="00FF334F"/>
    <w:rsid w:val="00FF630E"/>
    <w:rsid w:val="00FF706E"/>
    <w:rsid w:val="00FF74D0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31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2302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13</cp:revision>
  <cp:lastPrinted>2018-01-11T18:54:00Z</cp:lastPrinted>
  <dcterms:created xsi:type="dcterms:W3CDTF">2024-06-06T13:49:00Z</dcterms:created>
  <dcterms:modified xsi:type="dcterms:W3CDTF">2024-06-06T13:58:00Z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