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4C3C" w14:textId="77777777" w:rsidR="00D21AF8" w:rsidRDefault="00D21AF8" w:rsidP="00D21AF8">
      <w:pPr>
        <w:pStyle w:val="ReturnAddress"/>
        <w:spacing w:line="240" w:lineRule="auto"/>
        <w:jc w:val="center"/>
        <w:rPr>
          <w:rFonts w:ascii="Tenorite" w:hAnsi="Tenorite"/>
          <w:b/>
          <w:bCs/>
          <w:sz w:val="40"/>
          <w:szCs w:val="40"/>
        </w:rPr>
      </w:pPr>
      <w:r>
        <w:rPr>
          <w:rFonts w:ascii="Tenorite" w:hAnsi="Tenorite"/>
          <w:b/>
          <w:bCs/>
          <w:noProof/>
          <w:sz w:val="40"/>
          <w:szCs w:val="40"/>
        </w:rPr>
        <w:t>The New Mexico Department of Veterans’ Services</w:t>
      </w:r>
      <w:r>
        <w:rPr>
          <w:rFonts w:ascii="Tenorite" w:hAnsi="Tenorite" w:cs="Arial"/>
          <w:b/>
          <w:bCs/>
          <w:noProof/>
          <w:sz w:val="40"/>
          <w:szCs w:val="40"/>
        </w:rPr>
        <w:t xml:space="preserve">                      </w:t>
      </w:r>
    </w:p>
    <w:p w14:paraId="14676E9E" w14:textId="45689A9E" w:rsidR="00D21AF8" w:rsidRDefault="00D21AF8" w:rsidP="00D21AF8">
      <w:pPr>
        <w:pStyle w:val="ReturnAddress"/>
        <w:spacing w:line="240" w:lineRule="auto"/>
        <w:jc w:val="center"/>
        <w:rPr>
          <w:rFonts w:ascii="Tenorite" w:hAnsi="Tenorite"/>
          <w:sz w:val="20"/>
        </w:rPr>
      </w:pPr>
      <w:r>
        <w:rPr>
          <w:rFonts w:ascii="Tenorite" w:hAnsi="Tenorite"/>
          <w:noProof/>
          <w:sz w:val="20"/>
        </w:rPr>
        <w:drawing>
          <wp:inline distT="0" distB="0" distL="0" distR="0" wp14:anchorId="32E232DE" wp14:editId="4C892BF8">
            <wp:extent cx="2247900" cy="227076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2270760"/>
                    </a:xfrm>
                    <a:prstGeom prst="rect">
                      <a:avLst/>
                    </a:prstGeom>
                    <a:noFill/>
                    <a:ln>
                      <a:noFill/>
                    </a:ln>
                  </pic:spPr>
                </pic:pic>
              </a:graphicData>
            </a:graphic>
          </wp:inline>
        </w:drawing>
      </w:r>
    </w:p>
    <w:p w14:paraId="5F0B6E8D" w14:textId="77777777" w:rsidR="00D21AF8" w:rsidRDefault="00D21AF8" w:rsidP="00D21AF8">
      <w:pPr>
        <w:pStyle w:val="ReturnAddress"/>
        <w:spacing w:line="240" w:lineRule="auto"/>
        <w:jc w:val="center"/>
        <w:rPr>
          <w:rFonts w:ascii="Tenorite" w:hAnsi="Tenorite" w:cs="Arial"/>
          <w:b/>
          <w:sz w:val="24"/>
          <w:szCs w:val="24"/>
        </w:rPr>
      </w:pPr>
    </w:p>
    <w:p w14:paraId="549CF82E" w14:textId="77777777" w:rsidR="00D21AF8" w:rsidRDefault="00D21AF8" w:rsidP="00D21AF8">
      <w:pPr>
        <w:pStyle w:val="ReturnAddress"/>
        <w:spacing w:line="240" w:lineRule="auto"/>
        <w:jc w:val="center"/>
        <w:rPr>
          <w:rFonts w:ascii="Tenorite" w:hAnsi="Tenorite" w:cs="Arial"/>
          <w:b/>
          <w:sz w:val="24"/>
          <w:szCs w:val="24"/>
        </w:rPr>
      </w:pPr>
      <w:r>
        <w:rPr>
          <w:rFonts w:ascii="Tenorite" w:hAnsi="Tenorite" w:cs="Arial"/>
          <w:b/>
          <w:sz w:val="24"/>
          <w:szCs w:val="24"/>
        </w:rPr>
        <w:t>Michelle Lujan Grisham</w:t>
      </w:r>
    </w:p>
    <w:p w14:paraId="24E9D833" w14:textId="77777777" w:rsidR="00D21AF8" w:rsidRDefault="00D21AF8" w:rsidP="00D21AF8">
      <w:pPr>
        <w:pStyle w:val="ReturnAddress"/>
        <w:spacing w:line="240" w:lineRule="auto"/>
        <w:jc w:val="center"/>
        <w:rPr>
          <w:rFonts w:ascii="Tenorite" w:hAnsi="Tenorite" w:cs="Arial"/>
          <w:i/>
          <w:sz w:val="24"/>
          <w:szCs w:val="24"/>
        </w:rPr>
      </w:pPr>
      <w:r>
        <w:rPr>
          <w:rFonts w:ascii="Tenorite" w:hAnsi="Tenorite" w:cs="Arial"/>
          <w:i/>
          <w:sz w:val="24"/>
          <w:szCs w:val="24"/>
        </w:rPr>
        <w:t>Governor</w:t>
      </w:r>
    </w:p>
    <w:p w14:paraId="3A17EE0D" w14:textId="77777777" w:rsidR="00D21AF8" w:rsidRDefault="00D21AF8" w:rsidP="00D21AF8">
      <w:pPr>
        <w:pStyle w:val="ReturnAddress"/>
        <w:spacing w:line="240" w:lineRule="auto"/>
        <w:jc w:val="center"/>
        <w:rPr>
          <w:rFonts w:ascii="Tenorite" w:hAnsi="Tenorite" w:cs="Arial"/>
          <w:b/>
          <w:sz w:val="24"/>
          <w:szCs w:val="24"/>
        </w:rPr>
      </w:pPr>
    </w:p>
    <w:p w14:paraId="4314342D" w14:textId="77777777" w:rsidR="00D21AF8" w:rsidRDefault="00D21AF8" w:rsidP="00D21AF8">
      <w:pPr>
        <w:pStyle w:val="ReturnAddress"/>
        <w:spacing w:line="240" w:lineRule="auto"/>
        <w:jc w:val="center"/>
        <w:rPr>
          <w:rFonts w:ascii="Tenorite" w:hAnsi="Tenorite" w:cs="Arial"/>
          <w:b/>
          <w:sz w:val="24"/>
          <w:szCs w:val="24"/>
        </w:rPr>
      </w:pPr>
      <w:r>
        <w:rPr>
          <w:rFonts w:ascii="Tenorite" w:hAnsi="Tenorite" w:cs="Arial"/>
          <w:b/>
          <w:sz w:val="24"/>
          <w:szCs w:val="24"/>
        </w:rPr>
        <w:t>Donnie Quintana</w:t>
      </w:r>
    </w:p>
    <w:p w14:paraId="792278D0" w14:textId="77777777" w:rsidR="00D21AF8" w:rsidRDefault="00D21AF8" w:rsidP="00D21AF8">
      <w:pPr>
        <w:pStyle w:val="ReturnAddress"/>
        <w:spacing w:line="240" w:lineRule="auto"/>
        <w:jc w:val="center"/>
        <w:rPr>
          <w:rFonts w:ascii="Tenorite" w:hAnsi="Tenorite" w:cs="Arial"/>
          <w:i/>
          <w:sz w:val="24"/>
          <w:szCs w:val="24"/>
        </w:rPr>
      </w:pPr>
      <w:r>
        <w:rPr>
          <w:rFonts w:ascii="Tenorite" w:hAnsi="Tenorite" w:cs="Arial"/>
          <w:i/>
          <w:sz w:val="24"/>
          <w:szCs w:val="24"/>
        </w:rPr>
        <w:t xml:space="preserve"> Cabinet Secretary</w:t>
      </w:r>
    </w:p>
    <w:p w14:paraId="3A81B4EE" w14:textId="77777777" w:rsidR="00D21AF8" w:rsidRDefault="00D21AF8" w:rsidP="00D21AF8">
      <w:pPr>
        <w:pStyle w:val="ReturnAddress"/>
        <w:spacing w:line="240" w:lineRule="auto"/>
        <w:jc w:val="center"/>
        <w:rPr>
          <w:rFonts w:ascii="Tenorite" w:hAnsi="Tenorite" w:cs="Arial"/>
          <w:b/>
          <w:sz w:val="20"/>
        </w:rPr>
      </w:pPr>
    </w:p>
    <w:p w14:paraId="1D06E18F" w14:textId="77777777" w:rsidR="00D21AF8" w:rsidRDefault="00D21AF8" w:rsidP="00D21AF8">
      <w:pPr>
        <w:pStyle w:val="ReturnAddress"/>
        <w:spacing w:line="240" w:lineRule="auto"/>
        <w:jc w:val="center"/>
        <w:rPr>
          <w:rFonts w:ascii="Tenorite" w:hAnsi="Tenorite" w:cs="Arial"/>
          <w:i/>
          <w:sz w:val="20"/>
        </w:rPr>
      </w:pPr>
    </w:p>
    <w:p w14:paraId="4773902C" w14:textId="77777777" w:rsidR="00D21AF8" w:rsidRDefault="00D21AF8" w:rsidP="00D21AF8">
      <w:pPr>
        <w:pStyle w:val="ReturnAddress"/>
        <w:spacing w:line="240" w:lineRule="auto"/>
        <w:rPr>
          <w:rFonts w:ascii="Tenorite" w:hAnsi="Tenorite"/>
          <w:i/>
          <w:sz w:val="20"/>
        </w:rPr>
      </w:pPr>
    </w:p>
    <w:p w14:paraId="08800B0D" w14:textId="77777777" w:rsidR="00D21AF8" w:rsidRDefault="00D21AF8" w:rsidP="00D21AF8">
      <w:pPr>
        <w:pStyle w:val="NoSpacing"/>
        <w:rPr>
          <w:rFonts w:ascii="Tenorite" w:hAnsi="Tenorite" w:cs="Arial"/>
          <w:b/>
          <w:noProof/>
        </w:rPr>
      </w:pPr>
    </w:p>
    <w:p w14:paraId="03A73EBE" w14:textId="77777777" w:rsidR="00D21AF8" w:rsidRDefault="00D21AF8" w:rsidP="00D21AF8">
      <w:pPr>
        <w:pStyle w:val="ReturnAddress"/>
        <w:spacing w:line="240" w:lineRule="auto"/>
        <w:rPr>
          <w:rFonts w:ascii="Tenorite" w:hAnsi="Tenorite"/>
          <w:i/>
          <w:sz w:val="20"/>
        </w:rPr>
      </w:pPr>
    </w:p>
    <w:p w14:paraId="421EA0D1" w14:textId="77777777" w:rsidR="00D21AF8" w:rsidRDefault="00D21AF8" w:rsidP="00D21AF8">
      <w:pPr>
        <w:pStyle w:val="ReturnAddress"/>
        <w:spacing w:line="240" w:lineRule="auto"/>
        <w:rPr>
          <w:rFonts w:ascii="Tenorite" w:hAnsi="Tenorite"/>
          <w:i/>
          <w:sz w:val="20"/>
        </w:rPr>
      </w:pPr>
    </w:p>
    <w:p w14:paraId="2C0C48B2" w14:textId="0A71E79E" w:rsidR="00D21AF8" w:rsidRDefault="001A395C" w:rsidP="00D21AF8">
      <w:pPr>
        <w:jc w:val="center"/>
        <w:rPr>
          <w:rFonts w:ascii="Tenorite" w:hAnsi="Tenorite" w:cs="Arial"/>
          <w:b/>
          <w:sz w:val="32"/>
          <w:szCs w:val="32"/>
        </w:rPr>
      </w:pPr>
      <w:r>
        <w:rPr>
          <w:rFonts w:ascii="Tenorite" w:hAnsi="Tenorite" w:cs="Arial"/>
          <w:b/>
          <w:sz w:val="32"/>
          <w:szCs w:val="32"/>
        </w:rPr>
        <w:t xml:space="preserve">VA Extends Deadline </w:t>
      </w:r>
      <w:r w:rsidR="001D6381">
        <w:rPr>
          <w:rFonts w:ascii="Tenorite" w:hAnsi="Tenorite" w:cs="Arial"/>
          <w:b/>
          <w:sz w:val="32"/>
          <w:szCs w:val="32"/>
        </w:rPr>
        <w:t>to File for PACT Act Backdated Benefits</w:t>
      </w:r>
    </w:p>
    <w:p w14:paraId="5739524B" w14:textId="5DC3C858" w:rsidR="00D21AF8" w:rsidRDefault="00C217EE" w:rsidP="007F610B">
      <w:pPr>
        <w:jc w:val="center"/>
        <w:rPr>
          <w:rFonts w:ascii="Tenorite" w:hAnsi="Tenorite" w:cs="Arial"/>
          <w:bCs/>
          <w:i/>
          <w:sz w:val="28"/>
          <w:szCs w:val="28"/>
        </w:rPr>
      </w:pPr>
      <w:r w:rsidRPr="007F610B">
        <w:rPr>
          <w:rFonts w:ascii="Tenorite" w:hAnsi="Tenorite" w:cs="Arial"/>
          <w:bCs/>
          <w:i/>
          <w:sz w:val="28"/>
          <w:szCs w:val="28"/>
        </w:rPr>
        <w:t>Veterans can contact DVS for filing assistance</w:t>
      </w:r>
    </w:p>
    <w:p w14:paraId="07E14EE9" w14:textId="77777777" w:rsidR="007F610B" w:rsidRPr="007F610B" w:rsidRDefault="007F610B" w:rsidP="007F610B">
      <w:pPr>
        <w:jc w:val="center"/>
        <w:rPr>
          <w:rFonts w:ascii="Tenorite" w:hAnsi="Tenorite" w:cs="Arial"/>
          <w:bCs/>
          <w:i/>
          <w:sz w:val="28"/>
          <w:szCs w:val="28"/>
        </w:rPr>
      </w:pPr>
    </w:p>
    <w:p w14:paraId="3DAF3547" w14:textId="69E1C800" w:rsidR="001A395C" w:rsidRDefault="001A395C" w:rsidP="001A395C">
      <w:pPr>
        <w:rPr>
          <w:rFonts w:ascii="Tenorite" w:hAnsi="Tenorite" w:cs="Arial"/>
          <w:sz w:val="28"/>
          <w:szCs w:val="28"/>
        </w:rPr>
      </w:pPr>
      <w:r w:rsidRPr="00D320D0">
        <w:rPr>
          <w:rFonts w:ascii="Tenorite" w:hAnsi="Tenorite" w:cs="Arial"/>
          <w:sz w:val="28"/>
          <w:szCs w:val="28"/>
        </w:rPr>
        <w:t xml:space="preserve">The U.S. Department of Veterans Affairs (VA) has extended the deadline for veterans and survivors </w:t>
      </w:r>
      <w:r w:rsidR="00CA33CA">
        <w:rPr>
          <w:rFonts w:ascii="Tenorite" w:hAnsi="Tenorite" w:cs="Arial"/>
          <w:sz w:val="28"/>
          <w:szCs w:val="28"/>
        </w:rPr>
        <w:t>applying</w:t>
      </w:r>
      <w:r w:rsidRPr="00D320D0">
        <w:rPr>
          <w:rFonts w:ascii="Tenorite" w:hAnsi="Tenorite" w:cs="Arial"/>
          <w:sz w:val="28"/>
          <w:szCs w:val="28"/>
        </w:rPr>
        <w:t xml:space="preserve"> for PACT Act </w:t>
      </w:r>
      <w:r w:rsidR="00234315">
        <w:rPr>
          <w:rFonts w:ascii="Tenorite" w:hAnsi="Tenorite" w:cs="Arial"/>
          <w:sz w:val="28"/>
          <w:szCs w:val="28"/>
        </w:rPr>
        <w:t xml:space="preserve">backdated </w:t>
      </w:r>
      <w:r w:rsidRPr="00D320D0">
        <w:rPr>
          <w:rFonts w:ascii="Tenorite" w:hAnsi="Tenorite" w:cs="Arial"/>
          <w:sz w:val="28"/>
          <w:szCs w:val="28"/>
        </w:rPr>
        <w:t xml:space="preserve">claims benefits to Monday, August 14, at </w:t>
      </w:r>
      <w:r w:rsidR="00386573">
        <w:rPr>
          <w:rFonts w:ascii="Tenorite" w:hAnsi="Tenorite" w:cs="Arial"/>
          <w:sz w:val="28"/>
          <w:szCs w:val="28"/>
        </w:rPr>
        <w:t>9</w:t>
      </w:r>
      <w:r w:rsidRPr="00D320D0">
        <w:rPr>
          <w:rFonts w:ascii="Tenorite" w:hAnsi="Tenorite" w:cs="Arial"/>
          <w:sz w:val="28"/>
          <w:szCs w:val="28"/>
        </w:rPr>
        <w:t>:59</w:t>
      </w:r>
      <w:r w:rsidR="00AE3788">
        <w:rPr>
          <w:rFonts w:ascii="Tenorite" w:hAnsi="Tenorite" w:cs="Arial"/>
          <w:sz w:val="28"/>
          <w:szCs w:val="28"/>
        </w:rPr>
        <w:t xml:space="preserve"> </w:t>
      </w:r>
      <w:r w:rsidRPr="00D320D0">
        <w:rPr>
          <w:rFonts w:ascii="Tenorite" w:hAnsi="Tenorite" w:cs="Arial"/>
          <w:sz w:val="28"/>
          <w:szCs w:val="28"/>
        </w:rPr>
        <w:t>p.m.</w:t>
      </w:r>
      <w:r w:rsidR="00386573">
        <w:rPr>
          <w:rFonts w:ascii="Tenorite" w:hAnsi="Tenorite" w:cs="Arial"/>
          <w:sz w:val="28"/>
          <w:szCs w:val="28"/>
        </w:rPr>
        <w:t xml:space="preserve"> Mountain Standard Time.</w:t>
      </w:r>
    </w:p>
    <w:p w14:paraId="07C8A2FC" w14:textId="77777777" w:rsidR="0012640A" w:rsidRDefault="0012640A" w:rsidP="001A395C">
      <w:pPr>
        <w:rPr>
          <w:rFonts w:ascii="Tenorite" w:hAnsi="Tenorite" w:cs="Arial"/>
          <w:sz w:val="28"/>
          <w:szCs w:val="28"/>
        </w:rPr>
      </w:pPr>
    </w:p>
    <w:p w14:paraId="6AF99FC7" w14:textId="36FAA128" w:rsidR="00470D3F" w:rsidRDefault="00470D3F" w:rsidP="001A395C">
      <w:pPr>
        <w:rPr>
          <w:rFonts w:ascii="Tenorite" w:hAnsi="Tenorite" w:cs="Arial"/>
          <w:sz w:val="28"/>
          <w:szCs w:val="28"/>
        </w:rPr>
      </w:pPr>
      <w:r>
        <w:rPr>
          <w:rFonts w:ascii="Tenorite" w:hAnsi="Tenorite" w:cs="Arial"/>
          <w:sz w:val="28"/>
          <w:szCs w:val="28"/>
        </w:rPr>
        <w:t xml:space="preserve">The PACT Act is the federal law signed by President Joe Biden last year that </w:t>
      </w:r>
      <w:r w:rsidR="008B6962">
        <w:rPr>
          <w:rFonts w:ascii="Tenorite" w:hAnsi="Tenorite" w:cs="Arial"/>
          <w:sz w:val="28"/>
          <w:szCs w:val="28"/>
        </w:rPr>
        <w:t xml:space="preserve">opens up VA health care for veterans who may be suffering from health issues they believe are linked to </w:t>
      </w:r>
      <w:r w:rsidR="00912A5B">
        <w:rPr>
          <w:rFonts w:ascii="Tenorite" w:hAnsi="Tenorite" w:cs="Arial"/>
          <w:sz w:val="28"/>
          <w:szCs w:val="28"/>
        </w:rPr>
        <w:t>service-connected exposure to toxic materials.</w:t>
      </w:r>
    </w:p>
    <w:p w14:paraId="4AD74308" w14:textId="77777777" w:rsidR="00AE3788" w:rsidRPr="00D320D0" w:rsidRDefault="00AE3788" w:rsidP="001A395C">
      <w:pPr>
        <w:rPr>
          <w:rFonts w:ascii="Tenorite" w:hAnsi="Tenorite" w:cs="Arial"/>
          <w:sz w:val="28"/>
          <w:szCs w:val="28"/>
        </w:rPr>
      </w:pPr>
    </w:p>
    <w:p w14:paraId="41942E0B" w14:textId="4EF4C8E1" w:rsidR="001A395C" w:rsidRPr="00D320D0" w:rsidRDefault="001A395C" w:rsidP="001A395C">
      <w:pPr>
        <w:rPr>
          <w:rFonts w:ascii="Tenorite" w:hAnsi="Tenorite" w:cs="Arial"/>
          <w:sz w:val="28"/>
          <w:szCs w:val="28"/>
        </w:rPr>
      </w:pPr>
      <w:r w:rsidRPr="00D320D0">
        <w:rPr>
          <w:rFonts w:ascii="Tenorite" w:hAnsi="Tenorite" w:cs="Arial"/>
          <w:sz w:val="28"/>
          <w:szCs w:val="28"/>
        </w:rPr>
        <w:t xml:space="preserve">Veterans or survivors who apply for PACT Act benefits prior to the deadline extension may, if granted compensation, receive payments backdated to August 10, 2022—when the PACT Act was signed into law. This applies to both claims and Intent to File </w:t>
      </w:r>
      <w:r w:rsidR="006876A8">
        <w:rPr>
          <w:rFonts w:ascii="Tenorite" w:hAnsi="Tenorite" w:cs="Arial"/>
          <w:sz w:val="28"/>
          <w:szCs w:val="28"/>
        </w:rPr>
        <w:t xml:space="preserve">requests </w:t>
      </w:r>
      <w:r w:rsidRPr="00D320D0">
        <w:rPr>
          <w:rFonts w:ascii="Tenorite" w:hAnsi="Tenorite" w:cs="Arial"/>
          <w:sz w:val="28"/>
          <w:szCs w:val="28"/>
        </w:rPr>
        <w:t xml:space="preserve">(ITFs). </w:t>
      </w:r>
    </w:p>
    <w:p w14:paraId="6CB73130" w14:textId="77777777" w:rsidR="001A395C" w:rsidRPr="00D320D0" w:rsidRDefault="001A395C" w:rsidP="001A395C">
      <w:pPr>
        <w:rPr>
          <w:rFonts w:ascii="Tenorite" w:hAnsi="Tenorite" w:cs="Arial"/>
          <w:sz w:val="28"/>
          <w:szCs w:val="28"/>
        </w:rPr>
      </w:pPr>
    </w:p>
    <w:p w14:paraId="28E9D582" w14:textId="77777777" w:rsidR="002C2A14" w:rsidRDefault="001A395C" w:rsidP="001A395C">
      <w:pPr>
        <w:rPr>
          <w:rFonts w:ascii="Tenorite" w:hAnsi="Tenorite" w:cs="Arial"/>
          <w:sz w:val="28"/>
          <w:szCs w:val="28"/>
        </w:rPr>
      </w:pPr>
      <w:r w:rsidRPr="00D320D0">
        <w:rPr>
          <w:rFonts w:ascii="Tenorite" w:hAnsi="Tenorite" w:cs="Arial"/>
          <w:sz w:val="28"/>
          <w:szCs w:val="28"/>
        </w:rPr>
        <w:t>If approved by VA, backdated payments for disability ratings between 10% and 100% may equate to anywhere from</w:t>
      </w:r>
      <w:r w:rsidR="002C2A14">
        <w:rPr>
          <w:rFonts w:ascii="Tenorite" w:hAnsi="Tenorite" w:cs="Arial"/>
          <w:sz w:val="28"/>
          <w:szCs w:val="28"/>
        </w:rPr>
        <w:t xml:space="preserve"> roughly</w:t>
      </w:r>
      <w:r w:rsidRPr="00D320D0">
        <w:rPr>
          <w:rFonts w:ascii="Tenorite" w:hAnsi="Tenorite" w:cs="Arial"/>
          <w:sz w:val="28"/>
          <w:szCs w:val="28"/>
        </w:rPr>
        <w:t xml:space="preserve"> $1,800 to $37,000 in</w:t>
      </w:r>
    </w:p>
    <w:p w14:paraId="4AE6EC6F" w14:textId="2DB098D8" w:rsidR="001A395C" w:rsidRPr="00D320D0" w:rsidRDefault="001A395C" w:rsidP="001A395C">
      <w:pPr>
        <w:rPr>
          <w:rFonts w:ascii="Tenorite" w:hAnsi="Tenorite" w:cs="Arial"/>
          <w:sz w:val="28"/>
          <w:szCs w:val="28"/>
        </w:rPr>
      </w:pPr>
      <w:r w:rsidRPr="00D320D0">
        <w:rPr>
          <w:rFonts w:ascii="Tenorite" w:hAnsi="Tenorite" w:cs="Arial"/>
          <w:sz w:val="28"/>
          <w:szCs w:val="28"/>
        </w:rPr>
        <w:t>tax-free money. Those who apply for benefits after the deadline will, if granted compensation, receive payments back to the date of their claim only, which means they will lose eligibility for backdated payments.</w:t>
      </w:r>
    </w:p>
    <w:p w14:paraId="18092AAE" w14:textId="77777777" w:rsidR="001A395C" w:rsidRPr="00D320D0" w:rsidRDefault="001A395C" w:rsidP="001A395C">
      <w:pPr>
        <w:rPr>
          <w:rFonts w:ascii="Tenorite" w:hAnsi="Tenorite" w:cs="Arial"/>
          <w:sz w:val="28"/>
          <w:szCs w:val="28"/>
        </w:rPr>
      </w:pPr>
    </w:p>
    <w:p w14:paraId="0A0398D7" w14:textId="77777777" w:rsidR="009C6E28" w:rsidRDefault="001A395C" w:rsidP="001A395C">
      <w:pPr>
        <w:rPr>
          <w:rFonts w:ascii="Tenorite" w:hAnsi="Tenorite" w:cs="Arial"/>
          <w:sz w:val="28"/>
          <w:szCs w:val="28"/>
        </w:rPr>
      </w:pPr>
      <w:r w:rsidRPr="00D320D0">
        <w:rPr>
          <w:rFonts w:ascii="Tenorite" w:hAnsi="Tenorite" w:cs="Arial"/>
          <w:sz w:val="28"/>
          <w:szCs w:val="28"/>
        </w:rPr>
        <w:t xml:space="preserve">Veterans can file either a claim or an Intent to File at </w:t>
      </w:r>
      <w:hyperlink r:id="rId9" w:history="1">
        <w:r w:rsidRPr="00D320D0">
          <w:rPr>
            <w:rStyle w:val="Hyperlink"/>
            <w:rFonts w:ascii="Tenorite" w:hAnsi="Tenorite" w:cs="Arial"/>
            <w:sz w:val="28"/>
            <w:szCs w:val="28"/>
          </w:rPr>
          <w:t>VA.gov/PACT</w:t>
        </w:r>
      </w:hyperlink>
      <w:r w:rsidRPr="00D320D0">
        <w:rPr>
          <w:rFonts w:ascii="Tenorite" w:hAnsi="Tenorite" w:cs="Arial"/>
          <w:sz w:val="28"/>
          <w:szCs w:val="28"/>
        </w:rPr>
        <w:t xml:space="preserve">. </w:t>
      </w:r>
    </w:p>
    <w:p w14:paraId="1301AA0D" w14:textId="77777777" w:rsidR="009C6E28" w:rsidRDefault="009C6E28" w:rsidP="001A395C">
      <w:pPr>
        <w:rPr>
          <w:rFonts w:ascii="Tenorite" w:hAnsi="Tenorite" w:cs="Arial"/>
          <w:sz w:val="28"/>
          <w:szCs w:val="28"/>
        </w:rPr>
      </w:pPr>
    </w:p>
    <w:p w14:paraId="32B70C36" w14:textId="682AF9E4" w:rsidR="001A395C" w:rsidRPr="00D320D0" w:rsidRDefault="009C6E28" w:rsidP="001A395C">
      <w:pPr>
        <w:rPr>
          <w:rFonts w:ascii="Tenorite" w:hAnsi="Tenorite" w:cs="Arial"/>
          <w:sz w:val="28"/>
          <w:szCs w:val="28"/>
        </w:rPr>
      </w:pPr>
      <w:r>
        <w:rPr>
          <w:rFonts w:ascii="Tenorite" w:hAnsi="Tenorite" w:cs="Arial"/>
          <w:sz w:val="28"/>
          <w:szCs w:val="28"/>
        </w:rPr>
        <w:t>Posted below this entry on</w:t>
      </w:r>
      <w:r w:rsidR="006D108F">
        <w:rPr>
          <w:rFonts w:ascii="Tenorite" w:hAnsi="Tenorite" w:cs="Arial"/>
          <w:sz w:val="28"/>
          <w:szCs w:val="28"/>
        </w:rPr>
        <w:t xml:space="preserve"> the </w:t>
      </w:r>
      <w:r w:rsidR="00712812">
        <w:rPr>
          <w:rFonts w:ascii="Tenorite" w:hAnsi="Tenorite" w:cs="Arial"/>
          <w:sz w:val="28"/>
          <w:szCs w:val="28"/>
        </w:rPr>
        <w:t xml:space="preserve">DVS </w:t>
      </w:r>
      <w:r w:rsidR="006D108F">
        <w:rPr>
          <w:rFonts w:ascii="Tenorite" w:hAnsi="Tenorite" w:cs="Arial"/>
          <w:sz w:val="28"/>
          <w:szCs w:val="28"/>
        </w:rPr>
        <w:t xml:space="preserve">website is </w:t>
      </w:r>
      <w:r w:rsidR="001A395C" w:rsidRPr="00D320D0">
        <w:rPr>
          <w:rFonts w:ascii="Tenorite" w:hAnsi="Tenorite" w:cs="Arial"/>
          <w:sz w:val="28"/>
          <w:szCs w:val="28"/>
        </w:rPr>
        <w:t>VA Intent to File Form 21-0966. Completed forms can</w:t>
      </w:r>
      <w:r w:rsidR="001A395C">
        <w:rPr>
          <w:rFonts w:ascii="Tenorite" w:hAnsi="Tenorite" w:cs="Arial"/>
          <w:sz w:val="28"/>
          <w:szCs w:val="28"/>
        </w:rPr>
        <w:t xml:space="preserve"> also</w:t>
      </w:r>
      <w:r w:rsidR="001A395C" w:rsidRPr="00D320D0">
        <w:rPr>
          <w:rFonts w:ascii="Tenorite" w:hAnsi="Tenorite" w:cs="Arial"/>
          <w:sz w:val="28"/>
          <w:szCs w:val="28"/>
        </w:rPr>
        <w:t xml:space="preserve"> be emailed to the Albuquerque VA Regional Office via its public contact email address: </w:t>
      </w:r>
      <w:hyperlink r:id="rId10" w:history="1">
        <w:r w:rsidR="001A395C" w:rsidRPr="00D320D0">
          <w:rPr>
            <w:rStyle w:val="Hyperlink"/>
            <w:rFonts w:ascii="Tenorite" w:hAnsi="Tenorite" w:cs="Arial"/>
            <w:sz w:val="28"/>
            <w:szCs w:val="28"/>
          </w:rPr>
          <w:t>alb.pctc@va.gov</w:t>
        </w:r>
      </w:hyperlink>
      <w:r w:rsidR="001A395C" w:rsidRPr="00D320D0">
        <w:rPr>
          <w:rFonts w:ascii="Tenorite" w:hAnsi="Tenorite" w:cs="Arial"/>
          <w:sz w:val="28"/>
          <w:szCs w:val="28"/>
        </w:rPr>
        <w:t>.</w:t>
      </w:r>
    </w:p>
    <w:p w14:paraId="335C3388" w14:textId="77777777" w:rsidR="001A395C" w:rsidRPr="00D320D0" w:rsidRDefault="001A395C" w:rsidP="001A395C">
      <w:pPr>
        <w:rPr>
          <w:rFonts w:ascii="Tenorite" w:hAnsi="Tenorite" w:cs="Arial"/>
          <w:sz w:val="28"/>
          <w:szCs w:val="28"/>
        </w:rPr>
      </w:pPr>
    </w:p>
    <w:p w14:paraId="7331BFEB" w14:textId="77777777" w:rsidR="001A395C" w:rsidRPr="00D320D0" w:rsidRDefault="001A395C" w:rsidP="001A395C">
      <w:pPr>
        <w:rPr>
          <w:rFonts w:ascii="Tenorite" w:hAnsi="Tenorite" w:cs="Arial"/>
          <w:b/>
          <w:bCs/>
          <w:sz w:val="28"/>
          <w:szCs w:val="28"/>
        </w:rPr>
      </w:pPr>
      <w:r w:rsidRPr="00D320D0">
        <w:rPr>
          <w:rFonts w:ascii="Tenorite" w:hAnsi="Tenorite" w:cs="Arial"/>
          <w:b/>
          <w:bCs/>
          <w:sz w:val="28"/>
          <w:szCs w:val="28"/>
        </w:rPr>
        <w:t xml:space="preserve">How to Complete the VA Form 21-0966: </w:t>
      </w:r>
    </w:p>
    <w:p w14:paraId="569CA091" w14:textId="77777777" w:rsidR="001A395C" w:rsidRPr="00D320D0" w:rsidRDefault="001A395C" w:rsidP="001A395C">
      <w:pPr>
        <w:pStyle w:val="ListParagraph"/>
        <w:numPr>
          <w:ilvl w:val="0"/>
          <w:numId w:val="17"/>
        </w:numPr>
        <w:rPr>
          <w:rFonts w:ascii="Tenorite" w:eastAsia="Times New Roman" w:hAnsi="Tenorite" w:cs="Arial"/>
          <w:sz w:val="28"/>
          <w:szCs w:val="28"/>
        </w:rPr>
      </w:pPr>
      <w:r w:rsidRPr="00D320D0">
        <w:rPr>
          <w:rFonts w:ascii="Tenorite" w:eastAsia="Times New Roman" w:hAnsi="Tenorite" w:cs="Arial"/>
          <w:sz w:val="28"/>
          <w:szCs w:val="28"/>
        </w:rPr>
        <w:t>Complete blocks 1-18. If a veteran is completing the form, he/she need not complete items 10-18.</w:t>
      </w:r>
    </w:p>
    <w:p w14:paraId="51C8C0CD" w14:textId="77777777" w:rsidR="001A395C" w:rsidRPr="00D320D0" w:rsidRDefault="001A395C" w:rsidP="001A395C">
      <w:pPr>
        <w:pStyle w:val="ListParagraph"/>
        <w:numPr>
          <w:ilvl w:val="0"/>
          <w:numId w:val="17"/>
        </w:numPr>
        <w:rPr>
          <w:rFonts w:ascii="Tenorite" w:eastAsia="Times New Roman" w:hAnsi="Tenorite" w:cs="Arial"/>
          <w:sz w:val="28"/>
          <w:szCs w:val="28"/>
        </w:rPr>
      </w:pPr>
      <w:r w:rsidRPr="00D320D0">
        <w:rPr>
          <w:rFonts w:ascii="Tenorite" w:eastAsia="Times New Roman" w:hAnsi="Tenorite" w:cs="Arial"/>
          <w:sz w:val="28"/>
          <w:szCs w:val="28"/>
        </w:rPr>
        <w:t>Select Compensation (monthly payments based on disability), Pension (monthly payments based on income), or Survivor’s benefits.</w:t>
      </w:r>
    </w:p>
    <w:p w14:paraId="1D99686B" w14:textId="77777777" w:rsidR="001A395C" w:rsidRPr="00D320D0" w:rsidRDefault="001A395C" w:rsidP="001A395C">
      <w:pPr>
        <w:pStyle w:val="ListParagraph"/>
        <w:numPr>
          <w:ilvl w:val="1"/>
          <w:numId w:val="17"/>
        </w:numPr>
        <w:rPr>
          <w:rFonts w:ascii="Tenorite" w:eastAsia="Times New Roman" w:hAnsi="Tenorite" w:cs="Arial"/>
          <w:sz w:val="28"/>
          <w:szCs w:val="28"/>
        </w:rPr>
      </w:pPr>
      <w:r w:rsidRPr="00D320D0">
        <w:rPr>
          <w:rFonts w:ascii="Tenorite" w:eastAsia="Times New Roman" w:hAnsi="Tenorite" w:cs="Arial"/>
          <w:sz w:val="28"/>
          <w:szCs w:val="28"/>
        </w:rPr>
        <w:t xml:space="preserve"> If veterans intend on filing claims for specific disabilities, select “Compensation.”</w:t>
      </w:r>
    </w:p>
    <w:p w14:paraId="21479296" w14:textId="77777777" w:rsidR="001A395C" w:rsidRPr="00D320D0" w:rsidRDefault="001A395C" w:rsidP="001A395C">
      <w:pPr>
        <w:pStyle w:val="ListParagraph"/>
        <w:numPr>
          <w:ilvl w:val="0"/>
          <w:numId w:val="17"/>
        </w:numPr>
        <w:rPr>
          <w:rFonts w:ascii="Tenorite" w:eastAsia="Times New Roman" w:hAnsi="Tenorite" w:cs="Arial"/>
          <w:sz w:val="28"/>
          <w:szCs w:val="28"/>
        </w:rPr>
      </w:pPr>
      <w:r w:rsidRPr="00D320D0">
        <w:rPr>
          <w:rFonts w:ascii="Tenorite" w:eastAsia="Times New Roman" w:hAnsi="Tenorite" w:cs="Arial"/>
          <w:sz w:val="28"/>
          <w:szCs w:val="28"/>
        </w:rPr>
        <w:t>Sign the form… block 20</w:t>
      </w:r>
    </w:p>
    <w:p w14:paraId="51CF436E" w14:textId="77777777" w:rsidR="001A395C" w:rsidRPr="00D320D0" w:rsidRDefault="001A395C" w:rsidP="001A395C">
      <w:pPr>
        <w:pStyle w:val="ListParagraph"/>
        <w:numPr>
          <w:ilvl w:val="0"/>
          <w:numId w:val="17"/>
        </w:numPr>
        <w:rPr>
          <w:rFonts w:ascii="Tenorite" w:eastAsia="Times New Roman" w:hAnsi="Tenorite" w:cs="Arial"/>
          <w:sz w:val="28"/>
          <w:szCs w:val="28"/>
        </w:rPr>
      </w:pPr>
      <w:r w:rsidRPr="00D320D0">
        <w:rPr>
          <w:rFonts w:ascii="Tenorite" w:eastAsia="Times New Roman" w:hAnsi="Tenorite" w:cs="Arial"/>
          <w:sz w:val="28"/>
          <w:szCs w:val="28"/>
        </w:rPr>
        <w:t>Include date…block 21</w:t>
      </w:r>
    </w:p>
    <w:p w14:paraId="175AC2FB" w14:textId="77777777" w:rsidR="001A395C" w:rsidRPr="00D320D0" w:rsidRDefault="001A395C" w:rsidP="001A395C">
      <w:pPr>
        <w:rPr>
          <w:rFonts w:ascii="Tenorite" w:eastAsia="Times New Roman" w:hAnsi="Tenorite" w:cs="Arial"/>
          <w:sz w:val="28"/>
          <w:szCs w:val="28"/>
        </w:rPr>
      </w:pPr>
    </w:p>
    <w:p w14:paraId="5867BBDD" w14:textId="77777777" w:rsidR="002C2A14" w:rsidRDefault="001A395C" w:rsidP="001A395C">
      <w:pPr>
        <w:rPr>
          <w:rFonts w:ascii="Tenorite" w:eastAsia="Times New Roman" w:hAnsi="Tenorite" w:cs="Arial"/>
          <w:sz w:val="28"/>
          <w:szCs w:val="28"/>
        </w:rPr>
      </w:pPr>
      <w:r w:rsidRPr="00D320D0">
        <w:rPr>
          <w:rFonts w:ascii="Tenorite" w:eastAsia="Times New Roman" w:hAnsi="Tenorite" w:cs="Arial"/>
          <w:sz w:val="28"/>
          <w:szCs w:val="28"/>
        </w:rPr>
        <w:t xml:space="preserve">New Mexico Department of Veterans’ Services veterans’ service officers (VSOs) are available </w:t>
      </w:r>
      <w:r>
        <w:rPr>
          <w:rFonts w:ascii="Tenorite" w:eastAsia="Times New Roman" w:hAnsi="Tenorite" w:cs="Arial"/>
          <w:sz w:val="28"/>
          <w:szCs w:val="28"/>
        </w:rPr>
        <w:t xml:space="preserve">over the next three business days </w:t>
      </w:r>
      <w:r w:rsidRPr="00D320D0">
        <w:rPr>
          <w:rFonts w:ascii="Tenorite" w:eastAsia="Times New Roman" w:hAnsi="Tenorite" w:cs="Arial"/>
          <w:sz w:val="28"/>
          <w:szCs w:val="28"/>
        </w:rPr>
        <w:t xml:space="preserve">to assist veterans with filing a </w:t>
      </w:r>
      <w:r>
        <w:rPr>
          <w:rFonts w:ascii="Tenorite" w:eastAsia="Times New Roman" w:hAnsi="Tenorite" w:cs="Arial"/>
          <w:sz w:val="28"/>
          <w:szCs w:val="28"/>
        </w:rPr>
        <w:t xml:space="preserve">PACT Act </w:t>
      </w:r>
      <w:r w:rsidRPr="00D320D0">
        <w:rPr>
          <w:rFonts w:ascii="Tenorite" w:eastAsia="Times New Roman" w:hAnsi="Tenorite" w:cs="Arial"/>
          <w:sz w:val="28"/>
          <w:szCs w:val="28"/>
        </w:rPr>
        <w:t>claim</w:t>
      </w:r>
      <w:r>
        <w:rPr>
          <w:rFonts w:ascii="Tenorite" w:eastAsia="Times New Roman" w:hAnsi="Tenorite" w:cs="Arial"/>
          <w:sz w:val="28"/>
          <w:szCs w:val="28"/>
        </w:rPr>
        <w:t xml:space="preserve"> or an ITF</w:t>
      </w:r>
      <w:r w:rsidRPr="00D320D0">
        <w:rPr>
          <w:rFonts w:ascii="Tenorite" w:eastAsia="Times New Roman" w:hAnsi="Tenorite" w:cs="Arial"/>
          <w:sz w:val="28"/>
          <w:szCs w:val="28"/>
        </w:rPr>
        <w:t xml:space="preserve">. </w:t>
      </w:r>
    </w:p>
    <w:p w14:paraId="50748F8A" w14:textId="77777777" w:rsidR="002C2A14" w:rsidRDefault="002C2A14" w:rsidP="001A395C">
      <w:pPr>
        <w:rPr>
          <w:rFonts w:ascii="Tenorite" w:eastAsia="Times New Roman" w:hAnsi="Tenorite" w:cs="Arial"/>
          <w:sz w:val="28"/>
          <w:szCs w:val="28"/>
        </w:rPr>
      </w:pPr>
    </w:p>
    <w:p w14:paraId="5A8733DE" w14:textId="447D51B1" w:rsidR="002C2A14" w:rsidRDefault="002C2A14" w:rsidP="001A395C">
      <w:pPr>
        <w:rPr>
          <w:rFonts w:ascii="Tenorite" w:eastAsia="Times New Roman" w:hAnsi="Tenorite" w:cs="Arial"/>
          <w:sz w:val="28"/>
          <w:szCs w:val="28"/>
        </w:rPr>
      </w:pPr>
      <w:r>
        <w:rPr>
          <w:rFonts w:ascii="Tenorite" w:eastAsia="Times New Roman" w:hAnsi="Tenorite" w:cs="Arial"/>
          <w:sz w:val="28"/>
          <w:szCs w:val="28"/>
        </w:rPr>
        <w:t>“</w:t>
      </w:r>
      <w:r w:rsidR="00322BBC">
        <w:rPr>
          <w:rFonts w:ascii="Tenorite" w:eastAsia="Times New Roman" w:hAnsi="Tenorite" w:cs="Arial"/>
          <w:sz w:val="28"/>
          <w:szCs w:val="28"/>
        </w:rPr>
        <w:t>If you feel overwhelmed by the filing process, please give us a call</w:t>
      </w:r>
      <w:r w:rsidR="0087282C">
        <w:rPr>
          <w:rFonts w:ascii="Tenorite" w:eastAsia="Times New Roman" w:hAnsi="Tenorite" w:cs="Arial"/>
          <w:sz w:val="28"/>
          <w:szCs w:val="28"/>
        </w:rPr>
        <w:t xml:space="preserve">,” said DVS Cabinet Secretary Donnie Quintana. “We will help you. We will </w:t>
      </w:r>
      <w:r w:rsidR="00092E97">
        <w:rPr>
          <w:rFonts w:ascii="Tenorite" w:eastAsia="Times New Roman" w:hAnsi="Tenorite" w:cs="Arial"/>
          <w:sz w:val="28"/>
          <w:szCs w:val="28"/>
        </w:rPr>
        <w:t xml:space="preserve">work line-by-line with you to make sure you </w:t>
      </w:r>
      <w:r w:rsidR="002D3660">
        <w:rPr>
          <w:rFonts w:ascii="Tenorite" w:eastAsia="Times New Roman" w:hAnsi="Tenorite" w:cs="Arial"/>
          <w:sz w:val="28"/>
          <w:szCs w:val="28"/>
        </w:rPr>
        <w:t>accurately fill out the claim</w:t>
      </w:r>
      <w:r w:rsidR="0079678B">
        <w:rPr>
          <w:rFonts w:ascii="Tenorite" w:eastAsia="Times New Roman" w:hAnsi="Tenorite" w:cs="Arial"/>
          <w:sz w:val="28"/>
          <w:szCs w:val="28"/>
        </w:rPr>
        <w:t>.</w:t>
      </w:r>
      <w:r w:rsidR="00DA26A1">
        <w:rPr>
          <w:rFonts w:ascii="Tenorite" w:eastAsia="Times New Roman" w:hAnsi="Tenorite" w:cs="Arial"/>
          <w:sz w:val="28"/>
          <w:szCs w:val="28"/>
        </w:rPr>
        <w:t xml:space="preserve"> </w:t>
      </w:r>
      <w:r w:rsidR="0015390C">
        <w:rPr>
          <w:rFonts w:ascii="Tenorite" w:eastAsia="Times New Roman" w:hAnsi="Tenorite" w:cs="Arial"/>
          <w:sz w:val="28"/>
          <w:szCs w:val="28"/>
        </w:rPr>
        <w:t xml:space="preserve">If you’ve been denied before, we can now re-file a new claim. </w:t>
      </w:r>
      <w:r w:rsidR="00DA26A1">
        <w:rPr>
          <w:rFonts w:ascii="Tenorite" w:eastAsia="Times New Roman" w:hAnsi="Tenorite" w:cs="Arial"/>
          <w:sz w:val="28"/>
          <w:szCs w:val="28"/>
        </w:rPr>
        <w:t xml:space="preserve">We will also </w:t>
      </w:r>
      <w:r w:rsidR="0079678B">
        <w:rPr>
          <w:rFonts w:ascii="Tenorite" w:eastAsia="Times New Roman" w:hAnsi="Tenorite" w:cs="Arial"/>
          <w:sz w:val="28"/>
          <w:szCs w:val="28"/>
        </w:rPr>
        <w:t xml:space="preserve">continue to work past the backdate deadline to help </w:t>
      </w:r>
      <w:r w:rsidR="00236E3E">
        <w:rPr>
          <w:rFonts w:ascii="Tenorite" w:eastAsia="Times New Roman" w:hAnsi="Tenorite" w:cs="Arial"/>
          <w:sz w:val="28"/>
          <w:szCs w:val="28"/>
        </w:rPr>
        <w:t xml:space="preserve">toxics-affected veterans file for the </w:t>
      </w:r>
      <w:r w:rsidR="009874DF">
        <w:rPr>
          <w:rFonts w:ascii="Tenorite" w:eastAsia="Times New Roman" w:hAnsi="Tenorite" w:cs="Arial"/>
          <w:sz w:val="28"/>
          <w:szCs w:val="28"/>
        </w:rPr>
        <w:t xml:space="preserve">VA </w:t>
      </w:r>
      <w:r w:rsidR="00236E3E">
        <w:rPr>
          <w:rFonts w:ascii="Tenorite" w:eastAsia="Times New Roman" w:hAnsi="Tenorite" w:cs="Arial"/>
          <w:sz w:val="28"/>
          <w:szCs w:val="28"/>
        </w:rPr>
        <w:t>health care they’ve earned and are finally able to receive.”</w:t>
      </w:r>
    </w:p>
    <w:p w14:paraId="22EFC454" w14:textId="77777777" w:rsidR="009874DF" w:rsidRDefault="009874DF" w:rsidP="001A395C">
      <w:pPr>
        <w:rPr>
          <w:rFonts w:ascii="Tenorite" w:eastAsia="Times New Roman" w:hAnsi="Tenorite" w:cs="Arial"/>
          <w:sz w:val="28"/>
          <w:szCs w:val="28"/>
        </w:rPr>
      </w:pPr>
    </w:p>
    <w:p w14:paraId="0FF6DFDE" w14:textId="6978790E" w:rsidR="001A395C" w:rsidRPr="00D320D0" w:rsidRDefault="001A395C" w:rsidP="001A395C">
      <w:pPr>
        <w:rPr>
          <w:rFonts w:ascii="Tenorite" w:eastAsia="Times New Roman" w:hAnsi="Tenorite" w:cs="Arial"/>
          <w:sz w:val="28"/>
          <w:szCs w:val="28"/>
        </w:rPr>
      </w:pPr>
      <w:r w:rsidRPr="00D320D0">
        <w:rPr>
          <w:rFonts w:ascii="Tenorite" w:eastAsia="Times New Roman" w:hAnsi="Tenorite" w:cs="Arial"/>
          <w:sz w:val="28"/>
          <w:szCs w:val="28"/>
        </w:rPr>
        <w:t xml:space="preserve">Go to the DVS website at </w:t>
      </w:r>
      <w:hyperlink r:id="rId11" w:history="1">
        <w:r w:rsidRPr="00D320D0">
          <w:rPr>
            <w:rStyle w:val="Hyperlink"/>
            <w:rFonts w:ascii="Tenorite" w:eastAsia="Times New Roman" w:hAnsi="Tenorite" w:cs="Arial"/>
            <w:sz w:val="28"/>
            <w:szCs w:val="28"/>
          </w:rPr>
          <w:t>https://www.nmdvs.org/new-mexico-offices/</w:t>
        </w:r>
      </w:hyperlink>
      <w:r>
        <w:rPr>
          <w:rFonts w:ascii="Tenorite" w:eastAsia="Times New Roman" w:hAnsi="Tenorite" w:cs="Arial"/>
          <w:sz w:val="28"/>
          <w:szCs w:val="28"/>
        </w:rPr>
        <w:t xml:space="preserve"> for the locations of DVS statewide offices</w:t>
      </w:r>
      <w:r w:rsidR="00FD7599">
        <w:rPr>
          <w:rFonts w:ascii="Tenorite" w:eastAsia="Times New Roman" w:hAnsi="Tenorite" w:cs="Arial"/>
          <w:sz w:val="28"/>
          <w:szCs w:val="28"/>
        </w:rPr>
        <w:t xml:space="preserve"> to make an appointment</w:t>
      </w:r>
      <w:r>
        <w:rPr>
          <w:rFonts w:ascii="Tenorite" w:eastAsia="Times New Roman" w:hAnsi="Tenorite" w:cs="Arial"/>
          <w:sz w:val="28"/>
          <w:szCs w:val="28"/>
        </w:rPr>
        <w:t xml:space="preserve">. You can also </w:t>
      </w:r>
      <w:r w:rsidRPr="00D320D0">
        <w:rPr>
          <w:rFonts w:ascii="Tenorite" w:eastAsia="Times New Roman" w:hAnsi="Tenorite" w:cs="Arial"/>
          <w:sz w:val="28"/>
          <w:szCs w:val="28"/>
        </w:rPr>
        <w:t xml:space="preserve">call (505) 383-2400 to make an appointment on Thursday &amp; Friday, August </w:t>
      </w:r>
      <w:r w:rsidRPr="00D320D0">
        <w:rPr>
          <w:rFonts w:ascii="Tenorite" w:eastAsia="Times New Roman" w:hAnsi="Tenorite" w:cs="Arial"/>
          <w:sz w:val="28"/>
          <w:szCs w:val="28"/>
        </w:rPr>
        <w:lastRenderedPageBreak/>
        <w:t>10-11; or Monday August 14</w:t>
      </w:r>
      <w:r w:rsidR="006D176A">
        <w:rPr>
          <w:rFonts w:ascii="Tenorite" w:eastAsia="Times New Roman" w:hAnsi="Tenorite" w:cs="Arial"/>
          <w:sz w:val="28"/>
          <w:szCs w:val="28"/>
        </w:rPr>
        <w:t>…or if you need phone assistance if you’re self-filing.</w:t>
      </w:r>
    </w:p>
    <w:sectPr w:rsidR="001A395C" w:rsidRPr="00D320D0" w:rsidSect="009931B2">
      <w:footerReference w:type="even" r:id="rId12"/>
      <w:pgSz w:w="12240" w:h="15840" w:code="1"/>
      <w:pgMar w:top="1440" w:right="1440" w:bottom="1440" w:left="1440" w:header="720" w:footer="96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5B213" w14:textId="77777777" w:rsidR="00CB7460" w:rsidRDefault="00CB7460">
      <w:r>
        <w:separator/>
      </w:r>
    </w:p>
  </w:endnote>
  <w:endnote w:type="continuationSeparator" w:id="0">
    <w:p w14:paraId="70442ACB" w14:textId="77777777" w:rsidR="00CB7460" w:rsidRDefault="00CB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enorite">
    <w:altName w:val="Calibri"/>
    <w:charset w:val="00"/>
    <w:family w:val="auto"/>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EA4F" w14:textId="77777777" w:rsidR="00DC402C" w:rsidRDefault="00982F00">
    <w:pPr>
      <w:pStyle w:val="Footer"/>
      <w:framePr w:wrap="around" w:vAnchor="text" w:hAnchor="margin" w:xAlign="center" w:y="1"/>
      <w:rPr>
        <w:rStyle w:val="PageNumber"/>
      </w:rPr>
    </w:pPr>
    <w:r>
      <w:rPr>
        <w:rStyle w:val="PageNumber"/>
      </w:rPr>
      <w:fldChar w:fldCharType="begin"/>
    </w:r>
    <w:r w:rsidR="00DC402C">
      <w:rPr>
        <w:rStyle w:val="PageNumber"/>
      </w:rPr>
      <w:instrText xml:space="preserve">PAGE  </w:instrText>
    </w:r>
    <w:r>
      <w:rPr>
        <w:rStyle w:val="PageNumber"/>
      </w:rPr>
      <w:fldChar w:fldCharType="separate"/>
    </w:r>
    <w:r w:rsidR="00DC402C">
      <w:rPr>
        <w:rStyle w:val="PageNumber"/>
        <w:noProof/>
      </w:rPr>
      <w:t>1</w:t>
    </w:r>
    <w:r>
      <w:rPr>
        <w:rStyle w:val="PageNumber"/>
      </w:rPr>
      <w:fldChar w:fldCharType="end"/>
    </w:r>
  </w:p>
  <w:p w14:paraId="5F3FEA50" w14:textId="77777777" w:rsidR="00DC402C" w:rsidRDefault="00DC402C">
    <w:pPr>
      <w:pStyle w:val="Footer"/>
    </w:pPr>
  </w:p>
  <w:p w14:paraId="5F3FEA51" w14:textId="77777777" w:rsidR="00DC402C" w:rsidRDefault="00DC40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B0CC" w14:textId="77777777" w:rsidR="00CB7460" w:rsidRDefault="00CB7460">
      <w:r>
        <w:separator/>
      </w:r>
    </w:p>
  </w:footnote>
  <w:footnote w:type="continuationSeparator" w:id="0">
    <w:p w14:paraId="2AD11630" w14:textId="77777777" w:rsidR="00CB7460" w:rsidRDefault="00CB7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1504D23"/>
    <w:multiLevelType w:val="hybridMultilevel"/>
    <w:tmpl w:val="4418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500B5"/>
    <w:multiLevelType w:val="multilevel"/>
    <w:tmpl w:val="7E86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3F6117"/>
    <w:multiLevelType w:val="hybridMultilevel"/>
    <w:tmpl w:val="0B08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4"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16cid:durableId="1643922275">
    <w:abstractNumId w:val="14"/>
  </w:num>
  <w:num w:numId="2" w16cid:durableId="2043094186">
    <w:abstractNumId w:val="13"/>
  </w:num>
  <w:num w:numId="3" w16cid:durableId="394476251">
    <w:abstractNumId w:val="9"/>
  </w:num>
  <w:num w:numId="4" w16cid:durableId="1912228310">
    <w:abstractNumId w:val="7"/>
  </w:num>
  <w:num w:numId="5" w16cid:durableId="1715890290">
    <w:abstractNumId w:val="6"/>
  </w:num>
  <w:num w:numId="6" w16cid:durableId="1828783745">
    <w:abstractNumId w:val="5"/>
  </w:num>
  <w:num w:numId="7" w16cid:durableId="1177887974">
    <w:abstractNumId w:val="4"/>
  </w:num>
  <w:num w:numId="8" w16cid:durableId="493230795">
    <w:abstractNumId w:val="8"/>
  </w:num>
  <w:num w:numId="9" w16cid:durableId="412170752">
    <w:abstractNumId w:val="3"/>
  </w:num>
  <w:num w:numId="10" w16cid:durableId="1085687127">
    <w:abstractNumId w:val="2"/>
  </w:num>
  <w:num w:numId="11" w16cid:durableId="1216161957">
    <w:abstractNumId w:val="1"/>
  </w:num>
  <w:num w:numId="12" w16cid:durableId="1305114558">
    <w:abstractNumId w:val="0"/>
  </w:num>
  <w:num w:numId="13" w16cid:durableId="2022123508">
    <w:abstractNumId w:val="11"/>
  </w:num>
  <w:num w:numId="14" w16cid:durableId="1878659023">
    <w:abstractNumId w:val="10"/>
  </w:num>
  <w:num w:numId="15" w16cid:durableId="1475026642">
    <w:abstractNumId w:val="11"/>
  </w:num>
  <w:num w:numId="16" w16cid:durableId="1347175483">
    <w:abstractNumId w:val="10"/>
  </w:num>
  <w:num w:numId="17" w16cid:durableId="15975964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85F"/>
    <w:rsid w:val="000001EA"/>
    <w:rsid w:val="000007D0"/>
    <w:rsid w:val="00002DFC"/>
    <w:rsid w:val="00006F25"/>
    <w:rsid w:val="00013ECD"/>
    <w:rsid w:val="000175E3"/>
    <w:rsid w:val="0002097B"/>
    <w:rsid w:val="00023921"/>
    <w:rsid w:val="000365BC"/>
    <w:rsid w:val="00042283"/>
    <w:rsid w:val="00044A8F"/>
    <w:rsid w:val="000455BE"/>
    <w:rsid w:val="0004707A"/>
    <w:rsid w:val="00052E69"/>
    <w:rsid w:val="000533D5"/>
    <w:rsid w:val="00056603"/>
    <w:rsid w:val="0005794D"/>
    <w:rsid w:val="0006070B"/>
    <w:rsid w:val="00060A26"/>
    <w:rsid w:val="0007076C"/>
    <w:rsid w:val="000708A0"/>
    <w:rsid w:val="000712D0"/>
    <w:rsid w:val="000723CE"/>
    <w:rsid w:val="00074887"/>
    <w:rsid w:val="0008220B"/>
    <w:rsid w:val="00082995"/>
    <w:rsid w:val="00091BD4"/>
    <w:rsid w:val="00092E97"/>
    <w:rsid w:val="00095EB6"/>
    <w:rsid w:val="0009786F"/>
    <w:rsid w:val="000A2D0B"/>
    <w:rsid w:val="000B38B0"/>
    <w:rsid w:val="000B5A0B"/>
    <w:rsid w:val="000C5226"/>
    <w:rsid w:val="000C5FDC"/>
    <w:rsid w:val="000C6E98"/>
    <w:rsid w:val="000D6E63"/>
    <w:rsid w:val="00107248"/>
    <w:rsid w:val="00107632"/>
    <w:rsid w:val="00107710"/>
    <w:rsid w:val="00111A56"/>
    <w:rsid w:val="00116A48"/>
    <w:rsid w:val="0012291B"/>
    <w:rsid w:val="0012559B"/>
    <w:rsid w:val="0012640A"/>
    <w:rsid w:val="00133A2D"/>
    <w:rsid w:val="00142E7F"/>
    <w:rsid w:val="00143CB4"/>
    <w:rsid w:val="001469C6"/>
    <w:rsid w:val="00153079"/>
    <w:rsid w:val="0015390C"/>
    <w:rsid w:val="00155E51"/>
    <w:rsid w:val="0015787C"/>
    <w:rsid w:val="0016314B"/>
    <w:rsid w:val="001678C1"/>
    <w:rsid w:val="00167B36"/>
    <w:rsid w:val="00174398"/>
    <w:rsid w:val="00175DEA"/>
    <w:rsid w:val="00181DE3"/>
    <w:rsid w:val="00182401"/>
    <w:rsid w:val="0018376C"/>
    <w:rsid w:val="00192A15"/>
    <w:rsid w:val="001A08C8"/>
    <w:rsid w:val="001A34CE"/>
    <w:rsid w:val="001A395C"/>
    <w:rsid w:val="001A4B2D"/>
    <w:rsid w:val="001A53B0"/>
    <w:rsid w:val="001B0B2A"/>
    <w:rsid w:val="001B1633"/>
    <w:rsid w:val="001B3859"/>
    <w:rsid w:val="001B3DC2"/>
    <w:rsid w:val="001C1C0A"/>
    <w:rsid w:val="001C4F3E"/>
    <w:rsid w:val="001C53DB"/>
    <w:rsid w:val="001C5E98"/>
    <w:rsid w:val="001C7102"/>
    <w:rsid w:val="001D6381"/>
    <w:rsid w:val="001F28D7"/>
    <w:rsid w:val="001F77CC"/>
    <w:rsid w:val="001F7F37"/>
    <w:rsid w:val="0020313E"/>
    <w:rsid w:val="002062A5"/>
    <w:rsid w:val="00213ED8"/>
    <w:rsid w:val="00214077"/>
    <w:rsid w:val="00214A14"/>
    <w:rsid w:val="00231D98"/>
    <w:rsid w:val="00234315"/>
    <w:rsid w:val="00234556"/>
    <w:rsid w:val="00236E3E"/>
    <w:rsid w:val="002436C6"/>
    <w:rsid w:val="0024451E"/>
    <w:rsid w:val="00246C70"/>
    <w:rsid w:val="00254614"/>
    <w:rsid w:val="00256691"/>
    <w:rsid w:val="002606D5"/>
    <w:rsid w:val="00263852"/>
    <w:rsid w:val="00264307"/>
    <w:rsid w:val="00265A27"/>
    <w:rsid w:val="00265E80"/>
    <w:rsid w:val="00267F05"/>
    <w:rsid w:val="002759B1"/>
    <w:rsid w:val="002761C4"/>
    <w:rsid w:val="002779C9"/>
    <w:rsid w:val="0028516B"/>
    <w:rsid w:val="002851F8"/>
    <w:rsid w:val="0028713A"/>
    <w:rsid w:val="00290A7E"/>
    <w:rsid w:val="00291A79"/>
    <w:rsid w:val="002974BC"/>
    <w:rsid w:val="002A2807"/>
    <w:rsid w:val="002A3684"/>
    <w:rsid w:val="002A6B63"/>
    <w:rsid w:val="002B24CE"/>
    <w:rsid w:val="002B6BCC"/>
    <w:rsid w:val="002B730C"/>
    <w:rsid w:val="002B7A51"/>
    <w:rsid w:val="002C0756"/>
    <w:rsid w:val="002C2A14"/>
    <w:rsid w:val="002C3714"/>
    <w:rsid w:val="002D1549"/>
    <w:rsid w:val="002D3660"/>
    <w:rsid w:val="002D3EF0"/>
    <w:rsid w:val="002D58C2"/>
    <w:rsid w:val="002D62F8"/>
    <w:rsid w:val="002E3BAC"/>
    <w:rsid w:val="002F0B28"/>
    <w:rsid w:val="002F3A01"/>
    <w:rsid w:val="002F4AA7"/>
    <w:rsid w:val="002F5D59"/>
    <w:rsid w:val="00303376"/>
    <w:rsid w:val="003040F9"/>
    <w:rsid w:val="00315F00"/>
    <w:rsid w:val="00322BBC"/>
    <w:rsid w:val="00327A0D"/>
    <w:rsid w:val="00330BD9"/>
    <w:rsid w:val="0034081C"/>
    <w:rsid w:val="00344F4E"/>
    <w:rsid w:val="00350509"/>
    <w:rsid w:val="003530CF"/>
    <w:rsid w:val="00354176"/>
    <w:rsid w:val="00354341"/>
    <w:rsid w:val="003578B8"/>
    <w:rsid w:val="003667BD"/>
    <w:rsid w:val="00386573"/>
    <w:rsid w:val="003A2CE1"/>
    <w:rsid w:val="003A61C9"/>
    <w:rsid w:val="003A7C66"/>
    <w:rsid w:val="003B15EE"/>
    <w:rsid w:val="003B6200"/>
    <w:rsid w:val="003B62C2"/>
    <w:rsid w:val="003D6D78"/>
    <w:rsid w:val="003E182D"/>
    <w:rsid w:val="003E1C50"/>
    <w:rsid w:val="003E22B3"/>
    <w:rsid w:val="003E62C2"/>
    <w:rsid w:val="003E63E1"/>
    <w:rsid w:val="003E7825"/>
    <w:rsid w:val="003F3C3D"/>
    <w:rsid w:val="004131A4"/>
    <w:rsid w:val="0041369F"/>
    <w:rsid w:val="00414012"/>
    <w:rsid w:val="00425537"/>
    <w:rsid w:val="0043233F"/>
    <w:rsid w:val="004326A1"/>
    <w:rsid w:val="00432FC3"/>
    <w:rsid w:val="004356C0"/>
    <w:rsid w:val="004411D3"/>
    <w:rsid w:val="0044252B"/>
    <w:rsid w:val="00447643"/>
    <w:rsid w:val="00447874"/>
    <w:rsid w:val="004478A5"/>
    <w:rsid w:val="0045059A"/>
    <w:rsid w:val="004564E9"/>
    <w:rsid w:val="00457B4D"/>
    <w:rsid w:val="00462EAB"/>
    <w:rsid w:val="00464D76"/>
    <w:rsid w:val="00470D3F"/>
    <w:rsid w:val="004734FA"/>
    <w:rsid w:val="004735A1"/>
    <w:rsid w:val="00476086"/>
    <w:rsid w:val="004856D6"/>
    <w:rsid w:val="0049126B"/>
    <w:rsid w:val="00493607"/>
    <w:rsid w:val="00494A2B"/>
    <w:rsid w:val="004973B4"/>
    <w:rsid w:val="004B2FF4"/>
    <w:rsid w:val="004B593E"/>
    <w:rsid w:val="004B659D"/>
    <w:rsid w:val="004C1B74"/>
    <w:rsid w:val="004C3381"/>
    <w:rsid w:val="004C4851"/>
    <w:rsid w:val="004C6FA4"/>
    <w:rsid w:val="004D42B9"/>
    <w:rsid w:val="004D54D1"/>
    <w:rsid w:val="004D7CF8"/>
    <w:rsid w:val="004F2EFE"/>
    <w:rsid w:val="00500CF9"/>
    <w:rsid w:val="00501D3F"/>
    <w:rsid w:val="005028F3"/>
    <w:rsid w:val="00503058"/>
    <w:rsid w:val="00504523"/>
    <w:rsid w:val="00506B12"/>
    <w:rsid w:val="00516180"/>
    <w:rsid w:val="005162BB"/>
    <w:rsid w:val="0051721C"/>
    <w:rsid w:val="00520402"/>
    <w:rsid w:val="00523C06"/>
    <w:rsid w:val="00527B50"/>
    <w:rsid w:val="00542743"/>
    <w:rsid w:val="00543917"/>
    <w:rsid w:val="00544D41"/>
    <w:rsid w:val="0054538D"/>
    <w:rsid w:val="00547F00"/>
    <w:rsid w:val="00550158"/>
    <w:rsid w:val="00550DB9"/>
    <w:rsid w:val="00571710"/>
    <w:rsid w:val="005724AC"/>
    <w:rsid w:val="0058018C"/>
    <w:rsid w:val="00590578"/>
    <w:rsid w:val="00591271"/>
    <w:rsid w:val="00592165"/>
    <w:rsid w:val="00594CE8"/>
    <w:rsid w:val="0059521B"/>
    <w:rsid w:val="00597368"/>
    <w:rsid w:val="005A03F7"/>
    <w:rsid w:val="005A5961"/>
    <w:rsid w:val="005B67DA"/>
    <w:rsid w:val="005B744A"/>
    <w:rsid w:val="005C0C89"/>
    <w:rsid w:val="005C617F"/>
    <w:rsid w:val="005C726A"/>
    <w:rsid w:val="005D4B3F"/>
    <w:rsid w:val="005D5543"/>
    <w:rsid w:val="005D5996"/>
    <w:rsid w:val="005D5E63"/>
    <w:rsid w:val="005D6AB5"/>
    <w:rsid w:val="005E60DE"/>
    <w:rsid w:val="005F19CB"/>
    <w:rsid w:val="005F5B8A"/>
    <w:rsid w:val="006012B7"/>
    <w:rsid w:val="00611EA7"/>
    <w:rsid w:val="006235DA"/>
    <w:rsid w:val="0062373C"/>
    <w:rsid w:val="00643E57"/>
    <w:rsid w:val="0065116C"/>
    <w:rsid w:val="00652551"/>
    <w:rsid w:val="00663EE6"/>
    <w:rsid w:val="0067008F"/>
    <w:rsid w:val="00677EF7"/>
    <w:rsid w:val="00677F24"/>
    <w:rsid w:val="006838E3"/>
    <w:rsid w:val="006876A8"/>
    <w:rsid w:val="006A4D67"/>
    <w:rsid w:val="006A56F9"/>
    <w:rsid w:val="006A7BBB"/>
    <w:rsid w:val="006B1B22"/>
    <w:rsid w:val="006B3B50"/>
    <w:rsid w:val="006B3F80"/>
    <w:rsid w:val="006C076F"/>
    <w:rsid w:val="006C1B25"/>
    <w:rsid w:val="006C3404"/>
    <w:rsid w:val="006C3948"/>
    <w:rsid w:val="006D108F"/>
    <w:rsid w:val="006D176A"/>
    <w:rsid w:val="006E023C"/>
    <w:rsid w:val="006E2D3C"/>
    <w:rsid w:val="006F4CE3"/>
    <w:rsid w:val="007026F1"/>
    <w:rsid w:val="007051AF"/>
    <w:rsid w:val="00706A83"/>
    <w:rsid w:val="00712812"/>
    <w:rsid w:val="0071741C"/>
    <w:rsid w:val="00722869"/>
    <w:rsid w:val="0072343E"/>
    <w:rsid w:val="00723BE1"/>
    <w:rsid w:val="007270C7"/>
    <w:rsid w:val="007304B6"/>
    <w:rsid w:val="007308A0"/>
    <w:rsid w:val="00732EE0"/>
    <w:rsid w:val="007421E8"/>
    <w:rsid w:val="00743587"/>
    <w:rsid w:val="00745AA0"/>
    <w:rsid w:val="0075284B"/>
    <w:rsid w:val="00760117"/>
    <w:rsid w:val="0076017B"/>
    <w:rsid w:val="00766F7D"/>
    <w:rsid w:val="00767171"/>
    <w:rsid w:val="00770877"/>
    <w:rsid w:val="007726FA"/>
    <w:rsid w:val="00777F1A"/>
    <w:rsid w:val="00781630"/>
    <w:rsid w:val="00781BA2"/>
    <w:rsid w:val="00782011"/>
    <w:rsid w:val="0078243D"/>
    <w:rsid w:val="007870F5"/>
    <w:rsid w:val="0079678B"/>
    <w:rsid w:val="007A1438"/>
    <w:rsid w:val="007A22EE"/>
    <w:rsid w:val="007A39B4"/>
    <w:rsid w:val="007B5C31"/>
    <w:rsid w:val="007C3D50"/>
    <w:rsid w:val="007C7016"/>
    <w:rsid w:val="007D52DB"/>
    <w:rsid w:val="007D77FD"/>
    <w:rsid w:val="007E0FFB"/>
    <w:rsid w:val="007F610B"/>
    <w:rsid w:val="00800594"/>
    <w:rsid w:val="0081196C"/>
    <w:rsid w:val="00812604"/>
    <w:rsid w:val="008126B2"/>
    <w:rsid w:val="00814D32"/>
    <w:rsid w:val="00814FF5"/>
    <w:rsid w:val="00827DC0"/>
    <w:rsid w:val="00832FAE"/>
    <w:rsid w:val="008347B6"/>
    <w:rsid w:val="0084289A"/>
    <w:rsid w:val="0085002C"/>
    <w:rsid w:val="00851A9F"/>
    <w:rsid w:val="00863A7B"/>
    <w:rsid w:val="00863F97"/>
    <w:rsid w:val="00864619"/>
    <w:rsid w:val="00870231"/>
    <w:rsid w:val="0087282C"/>
    <w:rsid w:val="00874FBE"/>
    <w:rsid w:val="008761AD"/>
    <w:rsid w:val="008761F5"/>
    <w:rsid w:val="00877C20"/>
    <w:rsid w:val="00883144"/>
    <w:rsid w:val="0088420E"/>
    <w:rsid w:val="00892F4F"/>
    <w:rsid w:val="00893804"/>
    <w:rsid w:val="008952E5"/>
    <w:rsid w:val="008A0529"/>
    <w:rsid w:val="008A2029"/>
    <w:rsid w:val="008A46C2"/>
    <w:rsid w:val="008A4999"/>
    <w:rsid w:val="008A599C"/>
    <w:rsid w:val="008B123D"/>
    <w:rsid w:val="008B384B"/>
    <w:rsid w:val="008B6962"/>
    <w:rsid w:val="008C52E9"/>
    <w:rsid w:val="008C5524"/>
    <w:rsid w:val="008C60B3"/>
    <w:rsid w:val="008D7812"/>
    <w:rsid w:val="008E4EAA"/>
    <w:rsid w:val="008E75DB"/>
    <w:rsid w:val="008F2885"/>
    <w:rsid w:val="008F47EA"/>
    <w:rsid w:val="008F6179"/>
    <w:rsid w:val="008F79A5"/>
    <w:rsid w:val="008F7D5D"/>
    <w:rsid w:val="009002C7"/>
    <w:rsid w:val="00903D47"/>
    <w:rsid w:val="00905A42"/>
    <w:rsid w:val="0090698E"/>
    <w:rsid w:val="00911867"/>
    <w:rsid w:val="00912A5B"/>
    <w:rsid w:val="009142EC"/>
    <w:rsid w:val="009213CF"/>
    <w:rsid w:val="00921CA1"/>
    <w:rsid w:val="00924A48"/>
    <w:rsid w:val="00926F9F"/>
    <w:rsid w:val="0092766A"/>
    <w:rsid w:val="00937FFB"/>
    <w:rsid w:val="00942B23"/>
    <w:rsid w:val="009612EC"/>
    <w:rsid w:val="009627CF"/>
    <w:rsid w:val="00963F77"/>
    <w:rsid w:val="009641E1"/>
    <w:rsid w:val="009744D1"/>
    <w:rsid w:val="00975D86"/>
    <w:rsid w:val="00982A6D"/>
    <w:rsid w:val="00982F00"/>
    <w:rsid w:val="0098371C"/>
    <w:rsid w:val="009854C8"/>
    <w:rsid w:val="009869C8"/>
    <w:rsid w:val="009874DF"/>
    <w:rsid w:val="00990040"/>
    <w:rsid w:val="00990989"/>
    <w:rsid w:val="009931B2"/>
    <w:rsid w:val="00995AA9"/>
    <w:rsid w:val="00996778"/>
    <w:rsid w:val="009A2562"/>
    <w:rsid w:val="009A2BEF"/>
    <w:rsid w:val="009A7737"/>
    <w:rsid w:val="009B07F2"/>
    <w:rsid w:val="009B1E55"/>
    <w:rsid w:val="009C0CFA"/>
    <w:rsid w:val="009C3321"/>
    <w:rsid w:val="009C6E28"/>
    <w:rsid w:val="009D1071"/>
    <w:rsid w:val="009E4ACA"/>
    <w:rsid w:val="009E73DB"/>
    <w:rsid w:val="009F5C5C"/>
    <w:rsid w:val="00A0121D"/>
    <w:rsid w:val="00A0178A"/>
    <w:rsid w:val="00A03464"/>
    <w:rsid w:val="00A11817"/>
    <w:rsid w:val="00A11D84"/>
    <w:rsid w:val="00A13EA2"/>
    <w:rsid w:val="00A1650B"/>
    <w:rsid w:val="00A21116"/>
    <w:rsid w:val="00A2267D"/>
    <w:rsid w:val="00A22BFC"/>
    <w:rsid w:val="00A22CFA"/>
    <w:rsid w:val="00A27369"/>
    <w:rsid w:val="00A33310"/>
    <w:rsid w:val="00A34D71"/>
    <w:rsid w:val="00A44C83"/>
    <w:rsid w:val="00A47944"/>
    <w:rsid w:val="00A51726"/>
    <w:rsid w:val="00A5253C"/>
    <w:rsid w:val="00A54165"/>
    <w:rsid w:val="00A543D5"/>
    <w:rsid w:val="00A55F18"/>
    <w:rsid w:val="00A65C92"/>
    <w:rsid w:val="00A6753D"/>
    <w:rsid w:val="00A679B2"/>
    <w:rsid w:val="00A72BA5"/>
    <w:rsid w:val="00A75E9E"/>
    <w:rsid w:val="00A83450"/>
    <w:rsid w:val="00A84180"/>
    <w:rsid w:val="00A90D53"/>
    <w:rsid w:val="00A91D6F"/>
    <w:rsid w:val="00A9560D"/>
    <w:rsid w:val="00AA3FA9"/>
    <w:rsid w:val="00AB02E1"/>
    <w:rsid w:val="00AD4318"/>
    <w:rsid w:val="00AE3788"/>
    <w:rsid w:val="00AE5DAC"/>
    <w:rsid w:val="00AE5FDA"/>
    <w:rsid w:val="00AF44BF"/>
    <w:rsid w:val="00AF6063"/>
    <w:rsid w:val="00AF6723"/>
    <w:rsid w:val="00B03970"/>
    <w:rsid w:val="00B07A96"/>
    <w:rsid w:val="00B13A6F"/>
    <w:rsid w:val="00B15CA5"/>
    <w:rsid w:val="00B1677A"/>
    <w:rsid w:val="00B1685F"/>
    <w:rsid w:val="00B16C69"/>
    <w:rsid w:val="00B41DA4"/>
    <w:rsid w:val="00B45703"/>
    <w:rsid w:val="00B47BFB"/>
    <w:rsid w:val="00B56B0A"/>
    <w:rsid w:val="00B5745A"/>
    <w:rsid w:val="00B61E7B"/>
    <w:rsid w:val="00B65556"/>
    <w:rsid w:val="00B739C4"/>
    <w:rsid w:val="00B76EC3"/>
    <w:rsid w:val="00B774F3"/>
    <w:rsid w:val="00B81580"/>
    <w:rsid w:val="00B86A16"/>
    <w:rsid w:val="00B907EE"/>
    <w:rsid w:val="00B93728"/>
    <w:rsid w:val="00BA198E"/>
    <w:rsid w:val="00BA65BC"/>
    <w:rsid w:val="00BB0322"/>
    <w:rsid w:val="00BB04B1"/>
    <w:rsid w:val="00BB7137"/>
    <w:rsid w:val="00BC378A"/>
    <w:rsid w:val="00BD0FAA"/>
    <w:rsid w:val="00BD3F28"/>
    <w:rsid w:val="00BE4AF0"/>
    <w:rsid w:val="00BE64F1"/>
    <w:rsid w:val="00C01AF7"/>
    <w:rsid w:val="00C01C1C"/>
    <w:rsid w:val="00C04D17"/>
    <w:rsid w:val="00C13C7D"/>
    <w:rsid w:val="00C16DB8"/>
    <w:rsid w:val="00C217EE"/>
    <w:rsid w:val="00C23D34"/>
    <w:rsid w:val="00C26B0E"/>
    <w:rsid w:val="00C26CD8"/>
    <w:rsid w:val="00C36027"/>
    <w:rsid w:val="00C36F23"/>
    <w:rsid w:val="00C40580"/>
    <w:rsid w:val="00C50336"/>
    <w:rsid w:val="00C53BF3"/>
    <w:rsid w:val="00C56715"/>
    <w:rsid w:val="00C63022"/>
    <w:rsid w:val="00C74B9C"/>
    <w:rsid w:val="00C85051"/>
    <w:rsid w:val="00C975DA"/>
    <w:rsid w:val="00CA0226"/>
    <w:rsid w:val="00CA0FB8"/>
    <w:rsid w:val="00CA2608"/>
    <w:rsid w:val="00CA33CA"/>
    <w:rsid w:val="00CA3EC3"/>
    <w:rsid w:val="00CA614F"/>
    <w:rsid w:val="00CB2CF8"/>
    <w:rsid w:val="00CB5D40"/>
    <w:rsid w:val="00CB7460"/>
    <w:rsid w:val="00CB7550"/>
    <w:rsid w:val="00CC3889"/>
    <w:rsid w:val="00CC3AD1"/>
    <w:rsid w:val="00CC4230"/>
    <w:rsid w:val="00CD049B"/>
    <w:rsid w:val="00CD0547"/>
    <w:rsid w:val="00CD30FC"/>
    <w:rsid w:val="00CD339B"/>
    <w:rsid w:val="00CD3648"/>
    <w:rsid w:val="00CD4F25"/>
    <w:rsid w:val="00CE5514"/>
    <w:rsid w:val="00CE6930"/>
    <w:rsid w:val="00CE6E02"/>
    <w:rsid w:val="00D071AE"/>
    <w:rsid w:val="00D15269"/>
    <w:rsid w:val="00D21AF8"/>
    <w:rsid w:val="00D244EA"/>
    <w:rsid w:val="00D32949"/>
    <w:rsid w:val="00D36B71"/>
    <w:rsid w:val="00D42C8C"/>
    <w:rsid w:val="00D43BAE"/>
    <w:rsid w:val="00D47052"/>
    <w:rsid w:val="00D55DC6"/>
    <w:rsid w:val="00D60ECD"/>
    <w:rsid w:val="00D610ED"/>
    <w:rsid w:val="00D613C9"/>
    <w:rsid w:val="00D6475A"/>
    <w:rsid w:val="00D67AE7"/>
    <w:rsid w:val="00D71186"/>
    <w:rsid w:val="00D71FDB"/>
    <w:rsid w:val="00D731F7"/>
    <w:rsid w:val="00D7765B"/>
    <w:rsid w:val="00D77893"/>
    <w:rsid w:val="00D80F90"/>
    <w:rsid w:val="00D85035"/>
    <w:rsid w:val="00D85FB9"/>
    <w:rsid w:val="00D912FE"/>
    <w:rsid w:val="00D91F14"/>
    <w:rsid w:val="00D976A9"/>
    <w:rsid w:val="00D97D49"/>
    <w:rsid w:val="00D97F9C"/>
    <w:rsid w:val="00DA0183"/>
    <w:rsid w:val="00DA26A1"/>
    <w:rsid w:val="00DA2F00"/>
    <w:rsid w:val="00DA567F"/>
    <w:rsid w:val="00DB1BF3"/>
    <w:rsid w:val="00DB53DE"/>
    <w:rsid w:val="00DC1D04"/>
    <w:rsid w:val="00DC1DF4"/>
    <w:rsid w:val="00DC402C"/>
    <w:rsid w:val="00DC4477"/>
    <w:rsid w:val="00DC7EEA"/>
    <w:rsid w:val="00DD2408"/>
    <w:rsid w:val="00DE32C4"/>
    <w:rsid w:val="00DE6256"/>
    <w:rsid w:val="00DF028E"/>
    <w:rsid w:val="00DF7CA2"/>
    <w:rsid w:val="00E0309F"/>
    <w:rsid w:val="00E0355B"/>
    <w:rsid w:val="00E03AA5"/>
    <w:rsid w:val="00E04C55"/>
    <w:rsid w:val="00E23C19"/>
    <w:rsid w:val="00E23CB2"/>
    <w:rsid w:val="00E24A89"/>
    <w:rsid w:val="00E24B5F"/>
    <w:rsid w:val="00E257C3"/>
    <w:rsid w:val="00E26760"/>
    <w:rsid w:val="00E305D0"/>
    <w:rsid w:val="00E31170"/>
    <w:rsid w:val="00E43ED3"/>
    <w:rsid w:val="00E4567F"/>
    <w:rsid w:val="00E46882"/>
    <w:rsid w:val="00E542FB"/>
    <w:rsid w:val="00E635F2"/>
    <w:rsid w:val="00E637DF"/>
    <w:rsid w:val="00E64010"/>
    <w:rsid w:val="00E72D20"/>
    <w:rsid w:val="00E77231"/>
    <w:rsid w:val="00E77280"/>
    <w:rsid w:val="00E81C9C"/>
    <w:rsid w:val="00E84DD9"/>
    <w:rsid w:val="00E86708"/>
    <w:rsid w:val="00E86D66"/>
    <w:rsid w:val="00E93081"/>
    <w:rsid w:val="00E958E8"/>
    <w:rsid w:val="00E95A05"/>
    <w:rsid w:val="00E97DD2"/>
    <w:rsid w:val="00EA77AA"/>
    <w:rsid w:val="00EB7E51"/>
    <w:rsid w:val="00EC679A"/>
    <w:rsid w:val="00ED7AC1"/>
    <w:rsid w:val="00EE558A"/>
    <w:rsid w:val="00EF62A7"/>
    <w:rsid w:val="00F03E47"/>
    <w:rsid w:val="00F068D3"/>
    <w:rsid w:val="00F11228"/>
    <w:rsid w:val="00F1264C"/>
    <w:rsid w:val="00F15701"/>
    <w:rsid w:val="00F20D77"/>
    <w:rsid w:val="00F2390E"/>
    <w:rsid w:val="00F26240"/>
    <w:rsid w:val="00F32A82"/>
    <w:rsid w:val="00F334DD"/>
    <w:rsid w:val="00F34736"/>
    <w:rsid w:val="00F411F8"/>
    <w:rsid w:val="00F478D0"/>
    <w:rsid w:val="00F5090E"/>
    <w:rsid w:val="00F537E5"/>
    <w:rsid w:val="00F54A58"/>
    <w:rsid w:val="00F6569B"/>
    <w:rsid w:val="00F65DA0"/>
    <w:rsid w:val="00F667A2"/>
    <w:rsid w:val="00F673C0"/>
    <w:rsid w:val="00F736DA"/>
    <w:rsid w:val="00F82F1D"/>
    <w:rsid w:val="00F84313"/>
    <w:rsid w:val="00F84671"/>
    <w:rsid w:val="00F8586C"/>
    <w:rsid w:val="00F85C19"/>
    <w:rsid w:val="00F96EC4"/>
    <w:rsid w:val="00FA29E8"/>
    <w:rsid w:val="00FA36B5"/>
    <w:rsid w:val="00FB180A"/>
    <w:rsid w:val="00FB3E4A"/>
    <w:rsid w:val="00FC19AE"/>
    <w:rsid w:val="00FC25B0"/>
    <w:rsid w:val="00FC55AB"/>
    <w:rsid w:val="00FD2C61"/>
    <w:rsid w:val="00FD355D"/>
    <w:rsid w:val="00FD6E1C"/>
    <w:rsid w:val="00FD7599"/>
    <w:rsid w:val="00FE51A4"/>
    <w:rsid w:val="00FE670A"/>
    <w:rsid w:val="00FF0441"/>
    <w:rsid w:val="00FF2ED1"/>
    <w:rsid w:val="00FF334F"/>
    <w:rsid w:val="00FF630E"/>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FEA21"/>
  <w15:docId w15:val="{C74153F5-03C8-42FA-BC55-5AF53D6D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70A"/>
    <w:rPr>
      <w:rFonts w:ascii="Calibri" w:eastAsiaTheme="minorHAnsi" w:hAnsi="Calibri"/>
      <w:sz w:val="22"/>
      <w:szCs w:val="22"/>
    </w:rPr>
  </w:style>
  <w:style w:type="paragraph" w:styleId="Heading1">
    <w:name w:val="heading 1"/>
    <w:basedOn w:val="Normal"/>
    <w:next w:val="BodyText"/>
    <w:qFormat/>
    <w:rsid w:val="00447643"/>
    <w:pPr>
      <w:keepNext/>
      <w:keepLines/>
      <w:spacing w:after="220" w:line="200" w:lineRule="atLeast"/>
      <w:ind w:left="835"/>
      <w:outlineLvl w:val="0"/>
    </w:pPr>
    <w:rPr>
      <w:rFonts w:ascii="Arial Black" w:eastAsia="Times New Roman" w:hAnsi="Arial Black"/>
      <w:spacing w:val="-10"/>
      <w:kern w:val="28"/>
      <w:szCs w:val="20"/>
    </w:rPr>
  </w:style>
  <w:style w:type="paragraph" w:styleId="Heading2">
    <w:name w:val="heading 2"/>
    <w:basedOn w:val="Normal"/>
    <w:next w:val="BodyText"/>
    <w:qFormat/>
    <w:rsid w:val="00447643"/>
    <w:pPr>
      <w:keepNext/>
      <w:keepLines/>
      <w:spacing w:line="200" w:lineRule="atLeast"/>
      <w:ind w:left="835"/>
      <w:outlineLvl w:val="1"/>
    </w:pPr>
    <w:rPr>
      <w:rFonts w:ascii="Arial Black" w:eastAsia="Times New Roman" w:hAnsi="Arial Black"/>
      <w:spacing w:val="-10"/>
      <w:kern w:val="28"/>
      <w:sz w:val="20"/>
      <w:szCs w:val="20"/>
    </w:rPr>
  </w:style>
  <w:style w:type="paragraph" w:styleId="Heading3">
    <w:name w:val="heading 3"/>
    <w:basedOn w:val="Normal"/>
    <w:next w:val="BodyText"/>
    <w:qFormat/>
    <w:rsid w:val="00447643"/>
    <w:pPr>
      <w:keepNext/>
      <w:keepLines/>
      <w:spacing w:line="180" w:lineRule="atLeast"/>
      <w:ind w:left="1195"/>
      <w:outlineLvl w:val="2"/>
    </w:pPr>
    <w:rPr>
      <w:rFonts w:ascii="Arial Black" w:eastAsia="Times New Roman" w:hAnsi="Arial Black"/>
      <w:spacing w:val="-5"/>
      <w:kern w:val="28"/>
      <w:sz w:val="20"/>
      <w:szCs w:val="20"/>
    </w:rPr>
  </w:style>
  <w:style w:type="paragraph" w:styleId="Heading4">
    <w:name w:val="heading 4"/>
    <w:basedOn w:val="Normal"/>
    <w:next w:val="BodyText"/>
    <w:qFormat/>
    <w:rsid w:val="00447643"/>
    <w:pPr>
      <w:keepNext/>
      <w:keepLines/>
      <w:spacing w:line="180" w:lineRule="atLeast"/>
      <w:ind w:left="1555"/>
      <w:outlineLvl w:val="3"/>
    </w:pPr>
    <w:rPr>
      <w:rFonts w:ascii="Arial Black" w:eastAsia="Times New Roman" w:hAnsi="Arial Black"/>
      <w:spacing w:val="-2"/>
      <w:kern w:val="28"/>
      <w:sz w:val="18"/>
      <w:szCs w:val="20"/>
    </w:rPr>
  </w:style>
  <w:style w:type="paragraph" w:styleId="Heading5">
    <w:name w:val="heading 5"/>
    <w:basedOn w:val="Normal"/>
    <w:next w:val="BodyText"/>
    <w:qFormat/>
    <w:rsid w:val="00447643"/>
    <w:pPr>
      <w:keepNext/>
      <w:keepLines/>
      <w:spacing w:line="180" w:lineRule="atLeast"/>
      <w:ind w:left="1915"/>
      <w:outlineLvl w:val="4"/>
    </w:pPr>
    <w:rPr>
      <w:rFonts w:ascii="Arial Black" w:eastAsia="Times New Roman" w:hAnsi="Arial Black"/>
      <w:spacing w:val="-2"/>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7643"/>
    <w:pPr>
      <w:spacing w:after="220" w:line="180" w:lineRule="atLeast"/>
      <w:ind w:left="835"/>
      <w:jc w:val="both"/>
    </w:pPr>
    <w:rPr>
      <w:rFonts w:ascii="Arial" w:eastAsia="Times New Roman" w:hAnsi="Arial"/>
      <w:spacing w:val="-5"/>
      <w:sz w:val="20"/>
      <w:szCs w:val="20"/>
    </w:rPr>
  </w:style>
  <w:style w:type="paragraph" w:styleId="Closing">
    <w:name w:val="Closing"/>
    <w:basedOn w:val="Normal"/>
    <w:rsid w:val="00447643"/>
    <w:pPr>
      <w:keepNext/>
      <w:spacing w:line="220" w:lineRule="atLeast"/>
    </w:pPr>
    <w:rPr>
      <w:sz w:val="20"/>
      <w:szCs w:val="20"/>
    </w:rPr>
  </w:style>
  <w:style w:type="paragraph" w:customStyle="1" w:styleId="CompanyName">
    <w:name w:val="Company Name"/>
    <w:basedOn w:val="Normal"/>
    <w:rsid w:val="00447643"/>
    <w:pPr>
      <w:keepLines/>
      <w:shd w:val="solid" w:color="auto" w:fill="auto"/>
      <w:spacing w:line="320" w:lineRule="exact"/>
    </w:pPr>
    <w:rPr>
      <w:rFonts w:ascii="Arial Black" w:hAnsi="Arial Black"/>
      <w:color w:val="FFFFFF"/>
      <w:spacing w:val="-15"/>
      <w:sz w:val="32"/>
      <w:szCs w:val="20"/>
    </w:rPr>
  </w:style>
  <w:style w:type="paragraph" w:customStyle="1" w:styleId="DocumentLabel">
    <w:name w:val="Document Label"/>
    <w:basedOn w:val="Normal"/>
    <w:next w:val="Normal"/>
    <w:rsid w:val="00447643"/>
    <w:pPr>
      <w:keepNext/>
      <w:keepLines/>
      <w:spacing w:before="400" w:after="120" w:line="240" w:lineRule="atLeast"/>
    </w:pPr>
    <w:rPr>
      <w:rFonts w:ascii="Arial Black" w:hAnsi="Arial Black"/>
      <w:kern w:val="28"/>
      <w:sz w:val="96"/>
      <w:szCs w:val="20"/>
    </w:rPr>
  </w:style>
  <w:style w:type="paragraph" w:customStyle="1" w:styleId="Enclosure">
    <w:name w:val="Enclosure"/>
    <w:basedOn w:val="BodyText"/>
    <w:next w:val="Normal"/>
    <w:rsid w:val="00447643"/>
    <w:pPr>
      <w:keepLines/>
      <w:spacing w:before="220"/>
      <w:jc w:val="left"/>
    </w:pPr>
  </w:style>
  <w:style w:type="paragraph" w:customStyle="1" w:styleId="HeaderBase">
    <w:name w:val="Header Base"/>
    <w:basedOn w:val="BodyText"/>
    <w:rsid w:val="00447643"/>
    <w:pPr>
      <w:keepLines/>
      <w:tabs>
        <w:tab w:val="center" w:pos="4320"/>
        <w:tab w:val="right" w:pos="8640"/>
      </w:tabs>
      <w:spacing w:after="0"/>
    </w:pPr>
  </w:style>
  <w:style w:type="paragraph" w:styleId="Footer">
    <w:name w:val="footer"/>
    <w:basedOn w:val="HeaderBase"/>
    <w:rsid w:val="00447643"/>
    <w:pPr>
      <w:spacing w:before="600"/>
    </w:pPr>
    <w:rPr>
      <w:sz w:val="18"/>
    </w:rPr>
  </w:style>
  <w:style w:type="paragraph" w:styleId="Header">
    <w:name w:val="header"/>
    <w:basedOn w:val="HeaderBase"/>
    <w:rsid w:val="00447643"/>
    <w:pPr>
      <w:spacing w:after="600"/>
    </w:pPr>
  </w:style>
  <w:style w:type="paragraph" w:customStyle="1" w:styleId="HeadingBase">
    <w:name w:val="Heading Base"/>
    <w:basedOn w:val="BodyText"/>
    <w:next w:val="BodyText"/>
    <w:rsid w:val="00447643"/>
    <w:pPr>
      <w:keepNext/>
      <w:keepLines/>
      <w:spacing w:after="0"/>
      <w:jc w:val="left"/>
    </w:pPr>
    <w:rPr>
      <w:rFonts w:ascii="Arial Black" w:hAnsi="Arial Black"/>
      <w:spacing w:val="-10"/>
      <w:kern w:val="28"/>
    </w:rPr>
  </w:style>
  <w:style w:type="paragraph" w:styleId="MessageHeader">
    <w:name w:val="Message Header"/>
    <w:basedOn w:val="BodyText"/>
    <w:rsid w:val="00447643"/>
    <w:pPr>
      <w:keepLines/>
      <w:spacing w:after="120"/>
      <w:ind w:left="1555" w:hanging="720"/>
      <w:jc w:val="left"/>
    </w:pPr>
  </w:style>
  <w:style w:type="paragraph" w:customStyle="1" w:styleId="MessageHeaderFirst">
    <w:name w:val="Message Header First"/>
    <w:basedOn w:val="MessageHeader"/>
    <w:next w:val="MessageHeader"/>
    <w:rsid w:val="00447643"/>
    <w:pPr>
      <w:spacing w:before="220"/>
    </w:pPr>
  </w:style>
  <w:style w:type="character" w:customStyle="1" w:styleId="MessageHeaderLabel">
    <w:name w:val="Message Header Label"/>
    <w:rsid w:val="00447643"/>
    <w:rPr>
      <w:rFonts w:ascii="Arial Black" w:hAnsi="Arial Black"/>
      <w:spacing w:val="-10"/>
      <w:sz w:val="18"/>
    </w:rPr>
  </w:style>
  <w:style w:type="paragraph" w:customStyle="1" w:styleId="MessageHeaderLast">
    <w:name w:val="Message Header Last"/>
    <w:basedOn w:val="MessageHeader"/>
    <w:next w:val="BodyText"/>
    <w:rsid w:val="00447643"/>
    <w:pPr>
      <w:pBdr>
        <w:bottom w:val="single" w:sz="6" w:space="15" w:color="auto"/>
      </w:pBdr>
      <w:spacing w:after="320"/>
    </w:pPr>
  </w:style>
  <w:style w:type="paragraph" w:styleId="NormalIndent">
    <w:name w:val="Normal Indent"/>
    <w:basedOn w:val="Normal"/>
    <w:rsid w:val="00447643"/>
    <w:pPr>
      <w:ind w:left="1555"/>
    </w:pPr>
    <w:rPr>
      <w:rFonts w:ascii="Arial" w:eastAsia="Times New Roman" w:hAnsi="Arial"/>
      <w:spacing w:val="-5"/>
      <w:sz w:val="20"/>
      <w:szCs w:val="20"/>
    </w:rPr>
  </w:style>
  <w:style w:type="character" w:styleId="PageNumber">
    <w:name w:val="page number"/>
    <w:rsid w:val="00447643"/>
    <w:rPr>
      <w:sz w:val="18"/>
    </w:rPr>
  </w:style>
  <w:style w:type="paragraph" w:customStyle="1" w:styleId="ReturnAddress">
    <w:name w:val="Return Address"/>
    <w:basedOn w:val="Normal"/>
    <w:rsid w:val="00447643"/>
    <w:pPr>
      <w:keepLines/>
      <w:spacing w:line="200" w:lineRule="atLeast"/>
    </w:pPr>
    <w:rPr>
      <w:spacing w:val="-2"/>
      <w:sz w:val="16"/>
      <w:szCs w:val="20"/>
    </w:rPr>
  </w:style>
  <w:style w:type="paragraph" w:styleId="Signature">
    <w:name w:val="Signature"/>
    <w:basedOn w:val="BodyText"/>
    <w:rsid w:val="00447643"/>
    <w:pPr>
      <w:keepNext/>
      <w:keepLines/>
      <w:spacing w:before="660" w:after="0"/>
    </w:pPr>
  </w:style>
  <w:style w:type="paragraph" w:customStyle="1" w:styleId="SignatureJobTitle">
    <w:name w:val="Signature Job Title"/>
    <w:basedOn w:val="Signature"/>
    <w:next w:val="Normal"/>
    <w:rsid w:val="00447643"/>
    <w:pPr>
      <w:spacing w:before="0"/>
      <w:jc w:val="left"/>
    </w:pPr>
  </w:style>
  <w:style w:type="paragraph" w:customStyle="1" w:styleId="SignatureName">
    <w:name w:val="Signature Name"/>
    <w:basedOn w:val="Signature"/>
    <w:next w:val="SignatureJobTitle"/>
    <w:rsid w:val="00447643"/>
    <w:pPr>
      <w:spacing w:before="720"/>
      <w:jc w:val="left"/>
    </w:pPr>
  </w:style>
  <w:style w:type="paragraph" w:styleId="BalloonText">
    <w:name w:val="Balloon Text"/>
    <w:basedOn w:val="Normal"/>
    <w:semiHidden/>
    <w:rsid w:val="00B93728"/>
    <w:rPr>
      <w:rFonts w:ascii="Tahoma" w:hAnsi="Tahoma" w:cs="Tahoma"/>
      <w:sz w:val="16"/>
      <w:szCs w:val="16"/>
    </w:rPr>
  </w:style>
  <w:style w:type="paragraph" w:styleId="List">
    <w:name w:val="List"/>
    <w:basedOn w:val="Normal"/>
    <w:rsid w:val="00447643"/>
    <w:pPr>
      <w:ind w:left="1195" w:hanging="360"/>
    </w:pPr>
    <w:rPr>
      <w:rFonts w:ascii="Arial" w:eastAsia="Times New Roman" w:hAnsi="Arial"/>
      <w:spacing w:val="-5"/>
      <w:sz w:val="20"/>
      <w:szCs w:val="20"/>
    </w:rPr>
  </w:style>
  <w:style w:type="paragraph" w:styleId="List2">
    <w:name w:val="List 2"/>
    <w:basedOn w:val="Normal"/>
    <w:rsid w:val="00447643"/>
    <w:pPr>
      <w:ind w:left="1555" w:hanging="360"/>
    </w:pPr>
    <w:rPr>
      <w:sz w:val="20"/>
      <w:szCs w:val="20"/>
    </w:rPr>
  </w:style>
  <w:style w:type="paragraph" w:styleId="List3">
    <w:name w:val="List 3"/>
    <w:basedOn w:val="Normal"/>
    <w:rsid w:val="00447643"/>
    <w:pPr>
      <w:ind w:left="1915" w:hanging="360"/>
    </w:pPr>
    <w:rPr>
      <w:sz w:val="20"/>
      <w:szCs w:val="20"/>
    </w:rPr>
  </w:style>
  <w:style w:type="paragraph" w:styleId="List4">
    <w:name w:val="List 4"/>
    <w:basedOn w:val="Normal"/>
    <w:rsid w:val="00447643"/>
    <w:pPr>
      <w:ind w:left="2275" w:hanging="360"/>
    </w:pPr>
    <w:rPr>
      <w:sz w:val="20"/>
      <w:szCs w:val="20"/>
    </w:rPr>
  </w:style>
  <w:style w:type="paragraph" w:styleId="List5">
    <w:name w:val="List 5"/>
    <w:basedOn w:val="Normal"/>
    <w:rsid w:val="00447643"/>
    <w:pPr>
      <w:ind w:left="2635" w:hanging="360"/>
    </w:pPr>
    <w:rPr>
      <w:sz w:val="20"/>
      <w:szCs w:val="20"/>
    </w:rPr>
  </w:style>
  <w:style w:type="paragraph" w:styleId="ListBullet">
    <w:name w:val="List Bullet"/>
    <w:basedOn w:val="Normal"/>
    <w:autoRedefine/>
    <w:rsid w:val="00447643"/>
    <w:pPr>
      <w:numPr>
        <w:numId w:val="3"/>
      </w:numPr>
      <w:ind w:left="1195"/>
    </w:pPr>
    <w:rPr>
      <w:rFonts w:ascii="Arial" w:eastAsia="Times New Roman" w:hAnsi="Arial"/>
      <w:spacing w:val="-5"/>
      <w:sz w:val="20"/>
      <w:szCs w:val="20"/>
    </w:rPr>
  </w:style>
  <w:style w:type="paragraph" w:styleId="ListBullet2">
    <w:name w:val="List Bullet 2"/>
    <w:basedOn w:val="Normal"/>
    <w:autoRedefine/>
    <w:rsid w:val="00447643"/>
    <w:pPr>
      <w:numPr>
        <w:numId w:val="4"/>
      </w:numPr>
      <w:ind w:left="1555"/>
    </w:pPr>
    <w:rPr>
      <w:sz w:val="20"/>
      <w:szCs w:val="20"/>
    </w:rPr>
  </w:style>
  <w:style w:type="paragraph" w:styleId="ListBullet3">
    <w:name w:val="List Bullet 3"/>
    <w:basedOn w:val="Normal"/>
    <w:autoRedefine/>
    <w:rsid w:val="00447643"/>
    <w:pPr>
      <w:numPr>
        <w:numId w:val="5"/>
      </w:numPr>
      <w:ind w:left="1915"/>
    </w:pPr>
    <w:rPr>
      <w:sz w:val="20"/>
      <w:szCs w:val="20"/>
    </w:rPr>
  </w:style>
  <w:style w:type="paragraph" w:styleId="ListBullet4">
    <w:name w:val="List Bullet 4"/>
    <w:basedOn w:val="Normal"/>
    <w:autoRedefine/>
    <w:rsid w:val="00447643"/>
    <w:pPr>
      <w:numPr>
        <w:numId w:val="6"/>
      </w:numPr>
      <w:ind w:left="2275"/>
    </w:pPr>
    <w:rPr>
      <w:sz w:val="20"/>
      <w:szCs w:val="20"/>
    </w:rPr>
  </w:style>
  <w:style w:type="paragraph" w:styleId="ListBullet5">
    <w:name w:val="List Bullet 5"/>
    <w:basedOn w:val="Normal"/>
    <w:autoRedefine/>
    <w:rsid w:val="00447643"/>
    <w:pPr>
      <w:numPr>
        <w:numId w:val="7"/>
      </w:numPr>
      <w:ind w:left="2635"/>
    </w:pPr>
    <w:rPr>
      <w:sz w:val="20"/>
      <w:szCs w:val="20"/>
    </w:rPr>
  </w:style>
  <w:style w:type="paragraph" w:styleId="ListContinue">
    <w:name w:val="List Continue"/>
    <w:basedOn w:val="Normal"/>
    <w:rsid w:val="00447643"/>
    <w:pPr>
      <w:spacing w:after="120"/>
      <w:ind w:left="1195"/>
    </w:pPr>
    <w:rPr>
      <w:sz w:val="20"/>
      <w:szCs w:val="20"/>
    </w:rPr>
  </w:style>
  <w:style w:type="paragraph" w:styleId="ListContinue2">
    <w:name w:val="List Continue 2"/>
    <w:basedOn w:val="Normal"/>
    <w:rsid w:val="00447643"/>
    <w:pPr>
      <w:spacing w:after="120"/>
      <w:ind w:left="1555"/>
    </w:pPr>
    <w:rPr>
      <w:sz w:val="20"/>
      <w:szCs w:val="20"/>
    </w:rPr>
  </w:style>
  <w:style w:type="paragraph" w:styleId="ListContinue3">
    <w:name w:val="List Continue 3"/>
    <w:basedOn w:val="Normal"/>
    <w:rsid w:val="00447643"/>
    <w:pPr>
      <w:spacing w:after="120"/>
      <w:ind w:left="1915"/>
    </w:pPr>
    <w:rPr>
      <w:sz w:val="20"/>
      <w:szCs w:val="20"/>
    </w:rPr>
  </w:style>
  <w:style w:type="paragraph" w:styleId="ListContinue4">
    <w:name w:val="List Continue 4"/>
    <w:basedOn w:val="Normal"/>
    <w:rsid w:val="00447643"/>
    <w:pPr>
      <w:spacing w:after="120"/>
      <w:ind w:left="2275"/>
    </w:pPr>
    <w:rPr>
      <w:sz w:val="20"/>
      <w:szCs w:val="20"/>
    </w:rPr>
  </w:style>
  <w:style w:type="paragraph" w:styleId="ListContinue5">
    <w:name w:val="List Continue 5"/>
    <w:basedOn w:val="Normal"/>
    <w:rsid w:val="00447643"/>
    <w:pPr>
      <w:spacing w:after="120"/>
      <w:ind w:left="2635"/>
    </w:pPr>
    <w:rPr>
      <w:sz w:val="20"/>
      <w:szCs w:val="20"/>
    </w:rPr>
  </w:style>
  <w:style w:type="paragraph" w:styleId="ListNumber">
    <w:name w:val="List Number"/>
    <w:basedOn w:val="Normal"/>
    <w:rsid w:val="00447643"/>
    <w:pPr>
      <w:numPr>
        <w:numId w:val="8"/>
      </w:numPr>
      <w:ind w:left="1195"/>
    </w:pPr>
    <w:rPr>
      <w:sz w:val="20"/>
      <w:szCs w:val="20"/>
    </w:rPr>
  </w:style>
  <w:style w:type="paragraph" w:styleId="ListNumber2">
    <w:name w:val="List Number 2"/>
    <w:basedOn w:val="Normal"/>
    <w:rsid w:val="00447643"/>
    <w:pPr>
      <w:numPr>
        <w:numId w:val="9"/>
      </w:numPr>
      <w:ind w:left="1555"/>
    </w:pPr>
    <w:rPr>
      <w:sz w:val="20"/>
      <w:szCs w:val="20"/>
    </w:rPr>
  </w:style>
  <w:style w:type="paragraph" w:styleId="ListNumber3">
    <w:name w:val="List Number 3"/>
    <w:basedOn w:val="Normal"/>
    <w:rsid w:val="00447643"/>
    <w:pPr>
      <w:numPr>
        <w:numId w:val="10"/>
      </w:numPr>
      <w:ind w:left="1915"/>
    </w:pPr>
    <w:rPr>
      <w:sz w:val="20"/>
      <w:szCs w:val="20"/>
    </w:rPr>
  </w:style>
  <w:style w:type="paragraph" w:styleId="ListNumber4">
    <w:name w:val="List Number 4"/>
    <w:basedOn w:val="Normal"/>
    <w:rsid w:val="00447643"/>
    <w:pPr>
      <w:numPr>
        <w:numId w:val="11"/>
      </w:numPr>
      <w:ind w:left="2275"/>
    </w:pPr>
    <w:rPr>
      <w:sz w:val="20"/>
      <w:szCs w:val="20"/>
    </w:rPr>
  </w:style>
  <w:style w:type="paragraph" w:styleId="ListNumber5">
    <w:name w:val="List Number 5"/>
    <w:basedOn w:val="Normal"/>
    <w:rsid w:val="00447643"/>
    <w:pPr>
      <w:numPr>
        <w:numId w:val="12"/>
      </w:numPr>
      <w:ind w:left="2635"/>
    </w:pPr>
    <w:rPr>
      <w:sz w:val="20"/>
      <w:szCs w:val="20"/>
    </w:rPr>
  </w:style>
  <w:style w:type="character" w:styleId="Hyperlink">
    <w:name w:val="Hyperlink"/>
    <w:basedOn w:val="DefaultParagraphFont"/>
    <w:uiPriority w:val="99"/>
    <w:rsid w:val="00594CE8"/>
    <w:rPr>
      <w:color w:val="0000FF"/>
      <w:u w:val="single"/>
    </w:rPr>
  </w:style>
  <w:style w:type="character" w:styleId="Strong">
    <w:name w:val="Strong"/>
    <w:basedOn w:val="DefaultParagraphFont"/>
    <w:uiPriority w:val="22"/>
    <w:qFormat/>
    <w:rsid w:val="00B739C4"/>
    <w:rPr>
      <w:b/>
      <w:bCs/>
    </w:rPr>
  </w:style>
  <w:style w:type="paragraph" w:styleId="PlainText">
    <w:name w:val="Plain Text"/>
    <w:basedOn w:val="Normal"/>
    <w:link w:val="PlainTextChar"/>
    <w:uiPriority w:val="99"/>
    <w:unhideWhenUsed/>
    <w:rsid w:val="009F5C5C"/>
    <w:rPr>
      <w:rFonts w:ascii="Consolas" w:hAnsi="Consolas" w:cstheme="minorBidi"/>
      <w:sz w:val="21"/>
      <w:szCs w:val="21"/>
    </w:rPr>
  </w:style>
  <w:style w:type="character" w:customStyle="1" w:styleId="PlainTextChar">
    <w:name w:val="Plain Text Char"/>
    <w:basedOn w:val="DefaultParagraphFont"/>
    <w:link w:val="PlainText"/>
    <w:uiPriority w:val="99"/>
    <w:rsid w:val="009F5C5C"/>
    <w:rPr>
      <w:rFonts w:ascii="Consolas" w:eastAsiaTheme="minorHAnsi" w:hAnsi="Consolas" w:cstheme="minorBidi"/>
      <w:sz w:val="21"/>
      <w:szCs w:val="21"/>
    </w:rPr>
  </w:style>
  <w:style w:type="paragraph" w:styleId="NormalWeb">
    <w:name w:val="Normal (Web)"/>
    <w:basedOn w:val="Normal"/>
    <w:uiPriority w:val="99"/>
    <w:unhideWhenUsed/>
    <w:rsid w:val="00F85C19"/>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DA567F"/>
    <w:rPr>
      <w:rFonts w:asciiTheme="minorHAnsi" w:eastAsiaTheme="minorHAnsi" w:hAnsiTheme="minorHAnsi" w:cstheme="minorBidi"/>
      <w:sz w:val="24"/>
      <w:szCs w:val="24"/>
    </w:rPr>
  </w:style>
  <w:style w:type="character" w:customStyle="1" w:styleId="BodyTextChar">
    <w:name w:val="Body Text Char"/>
    <w:basedOn w:val="DefaultParagraphFont"/>
    <w:link w:val="BodyText"/>
    <w:rsid w:val="00874FBE"/>
    <w:rPr>
      <w:rFonts w:ascii="Arial" w:hAnsi="Arial"/>
      <w:spacing w:val="-5"/>
    </w:rPr>
  </w:style>
  <w:style w:type="character" w:customStyle="1" w:styleId="apple-converted-space">
    <w:name w:val="apple-converted-space"/>
    <w:basedOn w:val="DefaultParagraphFont"/>
    <w:rsid w:val="00E43ED3"/>
  </w:style>
  <w:style w:type="character" w:styleId="UnresolvedMention">
    <w:name w:val="Unresolved Mention"/>
    <w:basedOn w:val="DefaultParagraphFont"/>
    <w:uiPriority w:val="99"/>
    <w:semiHidden/>
    <w:unhideWhenUsed/>
    <w:rsid w:val="0006070B"/>
    <w:rPr>
      <w:color w:val="605E5C"/>
      <w:shd w:val="clear" w:color="auto" w:fill="E1DFDD"/>
    </w:rPr>
  </w:style>
  <w:style w:type="paragraph" w:styleId="ListParagraph">
    <w:name w:val="List Paragraph"/>
    <w:basedOn w:val="Normal"/>
    <w:uiPriority w:val="34"/>
    <w:qFormat/>
    <w:rsid w:val="001A395C"/>
    <w:pPr>
      <w:ind w:left="72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2811">
      <w:bodyDiv w:val="1"/>
      <w:marLeft w:val="0"/>
      <w:marRight w:val="0"/>
      <w:marTop w:val="0"/>
      <w:marBottom w:val="0"/>
      <w:divBdr>
        <w:top w:val="none" w:sz="0" w:space="0" w:color="auto"/>
        <w:left w:val="none" w:sz="0" w:space="0" w:color="auto"/>
        <w:bottom w:val="none" w:sz="0" w:space="0" w:color="auto"/>
        <w:right w:val="none" w:sz="0" w:space="0" w:color="auto"/>
      </w:divBdr>
    </w:div>
    <w:div w:id="146825081">
      <w:bodyDiv w:val="1"/>
      <w:marLeft w:val="0"/>
      <w:marRight w:val="0"/>
      <w:marTop w:val="0"/>
      <w:marBottom w:val="0"/>
      <w:divBdr>
        <w:top w:val="none" w:sz="0" w:space="0" w:color="auto"/>
        <w:left w:val="none" w:sz="0" w:space="0" w:color="auto"/>
        <w:bottom w:val="none" w:sz="0" w:space="0" w:color="auto"/>
        <w:right w:val="none" w:sz="0" w:space="0" w:color="auto"/>
      </w:divBdr>
    </w:div>
    <w:div w:id="159546932">
      <w:bodyDiv w:val="1"/>
      <w:marLeft w:val="0"/>
      <w:marRight w:val="0"/>
      <w:marTop w:val="0"/>
      <w:marBottom w:val="0"/>
      <w:divBdr>
        <w:top w:val="none" w:sz="0" w:space="0" w:color="auto"/>
        <w:left w:val="none" w:sz="0" w:space="0" w:color="auto"/>
        <w:bottom w:val="none" w:sz="0" w:space="0" w:color="auto"/>
        <w:right w:val="none" w:sz="0" w:space="0" w:color="auto"/>
      </w:divBdr>
    </w:div>
    <w:div w:id="397674505">
      <w:bodyDiv w:val="1"/>
      <w:marLeft w:val="0"/>
      <w:marRight w:val="0"/>
      <w:marTop w:val="0"/>
      <w:marBottom w:val="0"/>
      <w:divBdr>
        <w:top w:val="none" w:sz="0" w:space="0" w:color="auto"/>
        <w:left w:val="none" w:sz="0" w:space="0" w:color="auto"/>
        <w:bottom w:val="none" w:sz="0" w:space="0" w:color="auto"/>
        <w:right w:val="none" w:sz="0" w:space="0" w:color="auto"/>
      </w:divBdr>
    </w:div>
    <w:div w:id="793058441">
      <w:bodyDiv w:val="1"/>
      <w:marLeft w:val="0"/>
      <w:marRight w:val="0"/>
      <w:marTop w:val="0"/>
      <w:marBottom w:val="0"/>
      <w:divBdr>
        <w:top w:val="none" w:sz="0" w:space="0" w:color="auto"/>
        <w:left w:val="none" w:sz="0" w:space="0" w:color="auto"/>
        <w:bottom w:val="none" w:sz="0" w:space="0" w:color="auto"/>
        <w:right w:val="none" w:sz="0" w:space="0" w:color="auto"/>
      </w:divBdr>
    </w:div>
    <w:div w:id="922952312">
      <w:bodyDiv w:val="1"/>
      <w:marLeft w:val="0"/>
      <w:marRight w:val="0"/>
      <w:marTop w:val="0"/>
      <w:marBottom w:val="0"/>
      <w:divBdr>
        <w:top w:val="none" w:sz="0" w:space="0" w:color="auto"/>
        <w:left w:val="none" w:sz="0" w:space="0" w:color="auto"/>
        <w:bottom w:val="none" w:sz="0" w:space="0" w:color="auto"/>
        <w:right w:val="none" w:sz="0" w:space="0" w:color="auto"/>
      </w:divBdr>
    </w:div>
    <w:div w:id="1043672823">
      <w:bodyDiv w:val="1"/>
      <w:marLeft w:val="0"/>
      <w:marRight w:val="0"/>
      <w:marTop w:val="0"/>
      <w:marBottom w:val="0"/>
      <w:divBdr>
        <w:top w:val="none" w:sz="0" w:space="0" w:color="auto"/>
        <w:left w:val="none" w:sz="0" w:space="0" w:color="auto"/>
        <w:bottom w:val="none" w:sz="0" w:space="0" w:color="auto"/>
        <w:right w:val="none" w:sz="0" w:space="0" w:color="auto"/>
      </w:divBdr>
    </w:div>
    <w:div w:id="1112478724">
      <w:bodyDiv w:val="1"/>
      <w:marLeft w:val="0"/>
      <w:marRight w:val="0"/>
      <w:marTop w:val="0"/>
      <w:marBottom w:val="0"/>
      <w:divBdr>
        <w:top w:val="none" w:sz="0" w:space="0" w:color="auto"/>
        <w:left w:val="none" w:sz="0" w:space="0" w:color="auto"/>
        <w:bottom w:val="none" w:sz="0" w:space="0" w:color="auto"/>
        <w:right w:val="none" w:sz="0" w:space="0" w:color="auto"/>
      </w:divBdr>
    </w:div>
    <w:div w:id="1277180850">
      <w:bodyDiv w:val="1"/>
      <w:marLeft w:val="0"/>
      <w:marRight w:val="0"/>
      <w:marTop w:val="0"/>
      <w:marBottom w:val="0"/>
      <w:divBdr>
        <w:top w:val="none" w:sz="0" w:space="0" w:color="auto"/>
        <w:left w:val="none" w:sz="0" w:space="0" w:color="auto"/>
        <w:bottom w:val="none" w:sz="0" w:space="0" w:color="auto"/>
        <w:right w:val="none" w:sz="0" w:space="0" w:color="auto"/>
      </w:divBdr>
    </w:div>
    <w:div w:id="1300569068">
      <w:bodyDiv w:val="1"/>
      <w:marLeft w:val="0"/>
      <w:marRight w:val="0"/>
      <w:marTop w:val="0"/>
      <w:marBottom w:val="0"/>
      <w:divBdr>
        <w:top w:val="none" w:sz="0" w:space="0" w:color="auto"/>
        <w:left w:val="none" w:sz="0" w:space="0" w:color="auto"/>
        <w:bottom w:val="none" w:sz="0" w:space="0" w:color="auto"/>
        <w:right w:val="none" w:sz="0" w:space="0" w:color="auto"/>
      </w:divBdr>
    </w:div>
    <w:div w:id="1334140950">
      <w:bodyDiv w:val="1"/>
      <w:marLeft w:val="0"/>
      <w:marRight w:val="0"/>
      <w:marTop w:val="0"/>
      <w:marBottom w:val="0"/>
      <w:divBdr>
        <w:top w:val="none" w:sz="0" w:space="0" w:color="auto"/>
        <w:left w:val="none" w:sz="0" w:space="0" w:color="auto"/>
        <w:bottom w:val="none" w:sz="0" w:space="0" w:color="auto"/>
        <w:right w:val="none" w:sz="0" w:space="0" w:color="auto"/>
      </w:divBdr>
    </w:div>
    <w:div w:id="1355113205">
      <w:bodyDiv w:val="1"/>
      <w:marLeft w:val="0"/>
      <w:marRight w:val="0"/>
      <w:marTop w:val="0"/>
      <w:marBottom w:val="0"/>
      <w:divBdr>
        <w:top w:val="none" w:sz="0" w:space="0" w:color="auto"/>
        <w:left w:val="none" w:sz="0" w:space="0" w:color="auto"/>
        <w:bottom w:val="none" w:sz="0" w:space="0" w:color="auto"/>
        <w:right w:val="none" w:sz="0" w:space="0" w:color="auto"/>
      </w:divBdr>
    </w:div>
    <w:div w:id="1357585073">
      <w:bodyDiv w:val="1"/>
      <w:marLeft w:val="0"/>
      <w:marRight w:val="0"/>
      <w:marTop w:val="0"/>
      <w:marBottom w:val="0"/>
      <w:divBdr>
        <w:top w:val="none" w:sz="0" w:space="0" w:color="auto"/>
        <w:left w:val="none" w:sz="0" w:space="0" w:color="auto"/>
        <w:bottom w:val="none" w:sz="0" w:space="0" w:color="auto"/>
        <w:right w:val="none" w:sz="0" w:space="0" w:color="auto"/>
      </w:divBdr>
    </w:div>
    <w:div w:id="1439448077">
      <w:bodyDiv w:val="1"/>
      <w:marLeft w:val="0"/>
      <w:marRight w:val="0"/>
      <w:marTop w:val="0"/>
      <w:marBottom w:val="0"/>
      <w:divBdr>
        <w:top w:val="none" w:sz="0" w:space="0" w:color="auto"/>
        <w:left w:val="none" w:sz="0" w:space="0" w:color="auto"/>
        <w:bottom w:val="none" w:sz="0" w:space="0" w:color="auto"/>
        <w:right w:val="none" w:sz="0" w:space="0" w:color="auto"/>
      </w:divBdr>
    </w:div>
    <w:div w:id="1452363653">
      <w:bodyDiv w:val="1"/>
      <w:marLeft w:val="0"/>
      <w:marRight w:val="0"/>
      <w:marTop w:val="0"/>
      <w:marBottom w:val="0"/>
      <w:divBdr>
        <w:top w:val="none" w:sz="0" w:space="0" w:color="auto"/>
        <w:left w:val="none" w:sz="0" w:space="0" w:color="auto"/>
        <w:bottom w:val="none" w:sz="0" w:space="0" w:color="auto"/>
        <w:right w:val="none" w:sz="0" w:space="0" w:color="auto"/>
      </w:divBdr>
    </w:div>
    <w:div w:id="1475636787">
      <w:bodyDiv w:val="1"/>
      <w:marLeft w:val="0"/>
      <w:marRight w:val="0"/>
      <w:marTop w:val="0"/>
      <w:marBottom w:val="0"/>
      <w:divBdr>
        <w:top w:val="none" w:sz="0" w:space="0" w:color="auto"/>
        <w:left w:val="none" w:sz="0" w:space="0" w:color="auto"/>
        <w:bottom w:val="none" w:sz="0" w:space="0" w:color="auto"/>
        <w:right w:val="none" w:sz="0" w:space="0" w:color="auto"/>
      </w:divBdr>
    </w:div>
    <w:div w:id="1496724276">
      <w:bodyDiv w:val="1"/>
      <w:marLeft w:val="0"/>
      <w:marRight w:val="0"/>
      <w:marTop w:val="0"/>
      <w:marBottom w:val="0"/>
      <w:divBdr>
        <w:top w:val="none" w:sz="0" w:space="0" w:color="auto"/>
        <w:left w:val="none" w:sz="0" w:space="0" w:color="auto"/>
        <w:bottom w:val="none" w:sz="0" w:space="0" w:color="auto"/>
        <w:right w:val="none" w:sz="0" w:space="0" w:color="auto"/>
      </w:divBdr>
    </w:div>
    <w:div w:id="1516379019">
      <w:bodyDiv w:val="1"/>
      <w:marLeft w:val="0"/>
      <w:marRight w:val="0"/>
      <w:marTop w:val="0"/>
      <w:marBottom w:val="0"/>
      <w:divBdr>
        <w:top w:val="none" w:sz="0" w:space="0" w:color="auto"/>
        <w:left w:val="none" w:sz="0" w:space="0" w:color="auto"/>
        <w:bottom w:val="none" w:sz="0" w:space="0" w:color="auto"/>
        <w:right w:val="none" w:sz="0" w:space="0" w:color="auto"/>
      </w:divBdr>
    </w:div>
    <w:div w:id="1623267092">
      <w:bodyDiv w:val="1"/>
      <w:marLeft w:val="0"/>
      <w:marRight w:val="0"/>
      <w:marTop w:val="0"/>
      <w:marBottom w:val="0"/>
      <w:divBdr>
        <w:top w:val="none" w:sz="0" w:space="0" w:color="auto"/>
        <w:left w:val="none" w:sz="0" w:space="0" w:color="auto"/>
        <w:bottom w:val="none" w:sz="0" w:space="0" w:color="auto"/>
        <w:right w:val="none" w:sz="0" w:space="0" w:color="auto"/>
      </w:divBdr>
    </w:div>
    <w:div w:id="1970084683">
      <w:bodyDiv w:val="1"/>
      <w:marLeft w:val="0"/>
      <w:marRight w:val="0"/>
      <w:marTop w:val="0"/>
      <w:marBottom w:val="0"/>
      <w:divBdr>
        <w:top w:val="none" w:sz="0" w:space="0" w:color="auto"/>
        <w:left w:val="none" w:sz="0" w:space="0" w:color="auto"/>
        <w:bottom w:val="none" w:sz="0" w:space="0" w:color="auto"/>
        <w:right w:val="none" w:sz="0" w:space="0" w:color="auto"/>
      </w:divBdr>
    </w:div>
    <w:div w:id="2112701367">
      <w:bodyDiv w:val="1"/>
      <w:marLeft w:val="0"/>
      <w:marRight w:val="0"/>
      <w:marTop w:val="0"/>
      <w:marBottom w:val="0"/>
      <w:divBdr>
        <w:top w:val="none" w:sz="0" w:space="0" w:color="auto"/>
        <w:left w:val="none" w:sz="0" w:space="0" w:color="auto"/>
        <w:bottom w:val="none" w:sz="0" w:space="0" w:color="auto"/>
        <w:right w:val="none" w:sz="0" w:space="0" w:color="auto"/>
      </w:divBdr>
    </w:div>
    <w:div w:id="2118212831">
      <w:bodyDiv w:val="1"/>
      <w:marLeft w:val="0"/>
      <w:marRight w:val="0"/>
      <w:marTop w:val="0"/>
      <w:marBottom w:val="0"/>
      <w:divBdr>
        <w:top w:val="none" w:sz="0" w:space="0" w:color="auto"/>
        <w:left w:val="none" w:sz="0" w:space="0" w:color="auto"/>
        <w:bottom w:val="none" w:sz="0" w:space="0" w:color="auto"/>
        <w:right w:val="none" w:sz="0" w:space="0" w:color="auto"/>
      </w:divBdr>
    </w:div>
    <w:div w:id="212383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mdvs.org/new-mexico-offices/" TargetMode="External"/><Relationship Id="rId5" Type="http://schemas.openxmlformats.org/officeDocument/2006/relationships/webSettings" Target="webSettings.xml"/><Relationship Id="rId10" Type="http://schemas.openxmlformats.org/officeDocument/2006/relationships/hyperlink" Target="mailto:alb.pctc@va.gov" TargetMode="External"/><Relationship Id="rId4" Type="http://schemas.openxmlformats.org/officeDocument/2006/relationships/settings" Target="settings.xml"/><Relationship Id="rId9" Type="http://schemas.openxmlformats.org/officeDocument/2006/relationships/hyperlink" Target="mailto:VA.gov/PAC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99F3-FF04-4DA9-99AD-2D92AB02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Memo.dot</Template>
  <TotalTime>31</TotalTime>
  <Pages>3</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Professional Memo</vt:lpstr>
    </vt:vector>
  </TitlesOfParts>
  <Company>Hewlett-Packard Company</Company>
  <LinksUpToDate>false</LinksUpToDate>
  <CharactersWithSpaces>3046</CharactersWithSpaces>
  <SharedDoc>false</SharedDoc>
  <HLinks>
    <vt:vector size="6" baseType="variant">
      <vt:variant>
        <vt:i4>7864382</vt:i4>
      </vt:variant>
      <vt:variant>
        <vt:i4>0</vt:i4>
      </vt:variant>
      <vt:variant>
        <vt:i4>0</vt:i4>
      </vt:variant>
      <vt:variant>
        <vt:i4>5</vt:i4>
      </vt:variant>
      <vt:variant>
        <vt:lpwstr>http://www.dvs.state.nm.us/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Memo</dc:title>
  <dc:creator>Dept. Of Veteran's Services</dc:creator>
  <cp:lastModifiedBy>Seva, Ray, DVS</cp:lastModifiedBy>
  <cp:revision>49</cp:revision>
  <cp:lastPrinted>2018-01-11T18:54:00Z</cp:lastPrinted>
  <dcterms:created xsi:type="dcterms:W3CDTF">2022-12-28T18:41:00Z</dcterms:created>
  <dcterms:modified xsi:type="dcterms:W3CDTF">2023-08-10T17:32:00Z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