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7C00" w14:textId="14D3A60B" w:rsidR="003F7EC3" w:rsidRDefault="003F7EC3" w:rsidP="003F7EC3">
      <w:pPr>
        <w:pStyle w:val="NoSpacing"/>
        <w:rPr>
          <w:rFonts w:ascii="Tenorite" w:hAnsi="Tenorite" w:cs="Arial"/>
          <w:sz w:val="28"/>
          <w:szCs w:val="28"/>
        </w:rPr>
      </w:pPr>
      <w:r>
        <w:rPr>
          <w:rFonts w:ascii="Tenorite" w:hAnsi="Tenorite" w:cs="Arial"/>
          <w:sz w:val="28"/>
          <w:szCs w:val="28"/>
        </w:rPr>
        <w:t>Today</w:t>
      </w:r>
      <w:r w:rsidR="00BA1CE4">
        <w:rPr>
          <w:rFonts w:ascii="Tenorite" w:hAnsi="Tenorite" w:cs="Arial"/>
          <w:sz w:val="28"/>
          <w:szCs w:val="28"/>
        </w:rPr>
        <w:t xml:space="preserve"> is National </w:t>
      </w:r>
      <w:r w:rsidR="006B7140">
        <w:rPr>
          <w:rFonts w:ascii="Tenorite" w:hAnsi="Tenorite" w:cs="Arial"/>
          <w:sz w:val="28"/>
          <w:szCs w:val="28"/>
        </w:rPr>
        <w:t>Korean</w:t>
      </w:r>
      <w:r w:rsidR="00BA1CE4">
        <w:rPr>
          <w:rFonts w:ascii="Tenorite" w:hAnsi="Tenorite" w:cs="Arial"/>
          <w:sz w:val="28"/>
          <w:szCs w:val="28"/>
        </w:rPr>
        <w:t xml:space="preserve"> War Veterans Armistice Day,</w:t>
      </w:r>
      <w:r w:rsidR="004F3C2E">
        <w:rPr>
          <w:rFonts w:ascii="Tenorite" w:hAnsi="Tenorite" w:cs="Arial"/>
          <w:sz w:val="28"/>
          <w:szCs w:val="28"/>
        </w:rPr>
        <w:t xml:space="preserve"> the day when our nation commemorates</w:t>
      </w:r>
      <w:r w:rsidR="00BA1CE4">
        <w:rPr>
          <w:rFonts w:ascii="Tenorite" w:hAnsi="Tenorite" w:cs="Arial"/>
          <w:sz w:val="28"/>
          <w:szCs w:val="28"/>
        </w:rPr>
        <w:t xml:space="preserve"> </w:t>
      </w:r>
      <w:r>
        <w:rPr>
          <w:rFonts w:ascii="Tenorite" w:hAnsi="Tenorite" w:cs="Arial"/>
          <w:sz w:val="28"/>
          <w:szCs w:val="28"/>
        </w:rPr>
        <w:t>the signing of an armistice to end the Korean War</w:t>
      </w:r>
      <w:r w:rsidR="0023536F">
        <w:rPr>
          <w:rFonts w:ascii="Tenorite" w:hAnsi="Tenorite" w:cs="Arial"/>
          <w:sz w:val="28"/>
          <w:szCs w:val="28"/>
        </w:rPr>
        <w:t>, and honors our service members who served during the war</w:t>
      </w:r>
      <w:r>
        <w:rPr>
          <w:rFonts w:ascii="Tenorite" w:hAnsi="Tenorite" w:cs="Arial"/>
          <w:sz w:val="28"/>
          <w:szCs w:val="28"/>
        </w:rPr>
        <w:t>.</w:t>
      </w:r>
    </w:p>
    <w:p w14:paraId="19FB4FCA" w14:textId="5930BE84" w:rsidR="00391833" w:rsidRDefault="00391833" w:rsidP="003F7EC3">
      <w:pPr>
        <w:pStyle w:val="NoSpacing"/>
        <w:rPr>
          <w:rFonts w:ascii="Tenorite" w:hAnsi="Tenorite" w:cs="Arial"/>
          <w:sz w:val="28"/>
          <w:szCs w:val="28"/>
        </w:rPr>
      </w:pPr>
    </w:p>
    <w:p w14:paraId="3E09A864" w14:textId="45F27963" w:rsidR="00391833" w:rsidRDefault="00391833" w:rsidP="00391833">
      <w:pPr>
        <w:pStyle w:val="NoSpacing"/>
        <w:jc w:val="center"/>
        <w:rPr>
          <w:rFonts w:ascii="Tenorite" w:hAnsi="Tenorite" w:cs="Arial"/>
          <w:sz w:val="28"/>
          <w:szCs w:val="28"/>
        </w:rPr>
      </w:pPr>
      <w:r>
        <w:rPr>
          <w:rFonts w:ascii="Tenorite" w:hAnsi="Tenorite" w:cs="Arial"/>
          <w:noProof/>
          <w:sz w:val="28"/>
          <w:szCs w:val="28"/>
        </w:rPr>
        <w:drawing>
          <wp:inline distT="0" distB="0" distL="0" distR="0" wp14:anchorId="02279C31" wp14:editId="7579F657">
            <wp:extent cx="3381157" cy="2501551"/>
            <wp:effectExtent l="95250" t="95250" r="86360" b="895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0040" cy="2515522"/>
                    </a:xfrm>
                    <a:prstGeom prst="rect">
                      <a:avLst/>
                    </a:prstGeom>
                    <a:effectLst>
                      <a:outerShdw blurRad="63500" sx="102000" sy="102000" algn="ctr" rotWithShape="0">
                        <a:prstClr val="black">
                          <a:alpha val="40000"/>
                        </a:prstClr>
                      </a:outerShdw>
                    </a:effectLst>
                  </pic:spPr>
                </pic:pic>
              </a:graphicData>
            </a:graphic>
          </wp:inline>
        </w:drawing>
      </w:r>
    </w:p>
    <w:p w14:paraId="6ED9F067" w14:textId="77777777" w:rsidR="003F7EC3" w:rsidRDefault="003F7EC3" w:rsidP="003F7EC3">
      <w:pPr>
        <w:pStyle w:val="NoSpacing"/>
        <w:rPr>
          <w:rFonts w:ascii="Tenorite" w:hAnsi="Tenorite" w:cs="Arial"/>
          <w:sz w:val="28"/>
          <w:szCs w:val="28"/>
        </w:rPr>
      </w:pPr>
    </w:p>
    <w:p w14:paraId="39E8888B" w14:textId="578FF8FC" w:rsidR="003F7EC3" w:rsidRDefault="004F3C2E" w:rsidP="003F7EC3">
      <w:pPr>
        <w:pStyle w:val="NoSpacing"/>
        <w:rPr>
          <w:rFonts w:ascii="Tenorite" w:hAnsi="Tenorite" w:cs="Arial"/>
          <w:sz w:val="28"/>
          <w:szCs w:val="28"/>
        </w:rPr>
      </w:pPr>
      <w:r>
        <w:rPr>
          <w:rFonts w:ascii="Tenorite" w:hAnsi="Tenorite" w:cs="Arial"/>
          <w:sz w:val="28"/>
          <w:szCs w:val="28"/>
        </w:rPr>
        <w:t>This year marks the 70</w:t>
      </w:r>
      <w:r w:rsidRPr="004F3C2E">
        <w:rPr>
          <w:rFonts w:ascii="Tenorite" w:hAnsi="Tenorite" w:cs="Arial"/>
          <w:sz w:val="28"/>
          <w:szCs w:val="28"/>
          <w:vertAlign w:val="superscript"/>
        </w:rPr>
        <w:t>th</w:t>
      </w:r>
      <w:r>
        <w:rPr>
          <w:rFonts w:ascii="Tenorite" w:hAnsi="Tenorite" w:cs="Arial"/>
          <w:sz w:val="28"/>
          <w:szCs w:val="28"/>
        </w:rPr>
        <w:t xml:space="preserve"> anniversary of the signing. </w:t>
      </w:r>
      <w:r w:rsidR="003F7EC3">
        <w:rPr>
          <w:rFonts w:ascii="Tenorite" w:hAnsi="Tenorite" w:cs="Arial"/>
          <w:sz w:val="28"/>
          <w:szCs w:val="28"/>
        </w:rPr>
        <w:t>On July 27, 1953, the United States of America, which was also representing the United Nations Command (UNC);</w:t>
      </w:r>
      <w:r w:rsidR="00921830">
        <w:rPr>
          <w:rFonts w:ascii="Tenorite" w:hAnsi="Tenorite" w:cs="Arial"/>
          <w:sz w:val="28"/>
          <w:szCs w:val="28"/>
        </w:rPr>
        <w:t xml:space="preserve"> South Korea</w:t>
      </w:r>
      <w:r w:rsidR="003F7EC3">
        <w:rPr>
          <w:rFonts w:ascii="Tenorite" w:hAnsi="Tenorite" w:cs="Arial"/>
          <w:sz w:val="28"/>
          <w:szCs w:val="28"/>
        </w:rPr>
        <w:t>,</w:t>
      </w:r>
      <w:r w:rsidR="00921830">
        <w:rPr>
          <w:rFonts w:ascii="Tenorite" w:hAnsi="Tenorite" w:cs="Arial"/>
          <w:sz w:val="28"/>
          <w:szCs w:val="28"/>
        </w:rPr>
        <w:t xml:space="preserve"> North Korea, and China</w:t>
      </w:r>
      <w:r w:rsidR="003F7EC3">
        <w:rPr>
          <w:rFonts w:ascii="Tenorite" w:hAnsi="Tenorite" w:cs="Arial"/>
          <w:sz w:val="28"/>
          <w:szCs w:val="28"/>
        </w:rPr>
        <w:t xml:space="preserve"> signed an armistice to bring an immediate </w:t>
      </w:r>
      <w:r w:rsidR="00501031">
        <w:rPr>
          <w:rFonts w:ascii="Tenorite" w:hAnsi="Tenorite" w:cs="Arial"/>
          <w:sz w:val="28"/>
          <w:szCs w:val="28"/>
        </w:rPr>
        <w:t>cease fire</w:t>
      </w:r>
      <w:r w:rsidR="003F7EC3">
        <w:rPr>
          <w:rFonts w:ascii="Tenorite" w:hAnsi="Tenorite" w:cs="Arial"/>
          <w:sz w:val="28"/>
          <w:szCs w:val="28"/>
        </w:rPr>
        <w:t xml:space="preserve"> </w:t>
      </w:r>
      <w:r w:rsidR="00921830">
        <w:rPr>
          <w:rFonts w:ascii="Tenorite" w:hAnsi="Tenorite" w:cs="Arial"/>
          <w:sz w:val="28"/>
          <w:szCs w:val="28"/>
        </w:rPr>
        <w:t>to</w:t>
      </w:r>
      <w:r w:rsidR="00501031">
        <w:rPr>
          <w:rFonts w:ascii="Tenorite" w:hAnsi="Tenorite" w:cs="Arial"/>
          <w:sz w:val="28"/>
          <w:szCs w:val="28"/>
        </w:rPr>
        <w:t xml:space="preserve"> the three-year-old Korean War</w:t>
      </w:r>
      <w:r w:rsidR="00921830">
        <w:rPr>
          <w:rFonts w:ascii="Tenorite" w:hAnsi="Tenorite" w:cs="Arial"/>
          <w:sz w:val="28"/>
          <w:szCs w:val="28"/>
        </w:rPr>
        <w:t xml:space="preserve">. </w:t>
      </w:r>
      <w:r w:rsidR="002C5C0D">
        <w:rPr>
          <w:rFonts w:ascii="Tenorite" w:hAnsi="Tenorite" w:cs="Arial"/>
          <w:sz w:val="28"/>
          <w:szCs w:val="28"/>
        </w:rPr>
        <w:t xml:space="preserve">The cease fire also called for the nations to draft </w:t>
      </w:r>
      <w:r w:rsidR="003F7EC3">
        <w:rPr>
          <w:rFonts w:ascii="Tenorite" w:hAnsi="Tenorite" w:cs="Arial"/>
          <w:sz w:val="28"/>
          <w:szCs w:val="28"/>
        </w:rPr>
        <w:t xml:space="preserve">a </w:t>
      </w:r>
      <w:r w:rsidR="002C5C0D">
        <w:rPr>
          <w:rFonts w:ascii="Tenorite" w:hAnsi="Tenorite" w:cs="Arial"/>
          <w:sz w:val="28"/>
          <w:szCs w:val="28"/>
        </w:rPr>
        <w:t>peace treaty to formally end the war</w:t>
      </w:r>
      <w:r w:rsidR="003F7EC3">
        <w:rPr>
          <w:rFonts w:ascii="Tenorite" w:hAnsi="Tenorite" w:cs="Arial"/>
          <w:sz w:val="28"/>
          <w:szCs w:val="28"/>
        </w:rPr>
        <w:t xml:space="preserve">. </w:t>
      </w:r>
    </w:p>
    <w:p w14:paraId="630BDA85" w14:textId="79D0C608" w:rsidR="00391833" w:rsidRDefault="009A72F0" w:rsidP="00F94BD8">
      <w:pPr>
        <w:pStyle w:val="NoSpacing"/>
        <w:jc w:val="center"/>
        <w:rPr>
          <w:rFonts w:ascii="Tenorite" w:hAnsi="Tenorite" w:cs="Arial"/>
          <w:sz w:val="28"/>
          <w:szCs w:val="28"/>
        </w:rPr>
      </w:pPr>
      <w:r>
        <w:rPr>
          <w:rFonts w:ascii="Tenorite" w:hAnsi="Tenorite" w:cs="Arial"/>
          <w:noProof/>
          <w:sz w:val="28"/>
          <w:szCs w:val="28"/>
        </w:rPr>
        <w:drawing>
          <wp:inline distT="0" distB="0" distL="0" distR="0" wp14:anchorId="0292E523" wp14:editId="18421FDA">
            <wp:extent cx="3759653" cy="2924175"/>
            <wp:effectExtent l="114300" t="95250" r="88900" b="85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5096" cy="2982853"/>
                    </a:xfrm>
                    <a:prstGeom prst="rect">
                      <a:avLst/>
                    </a:prstGeom>
                    <a:effectLst>
                      <a:outerShdw blurRad="63500" sx="102000" sy="102000" algn="ctr" rotWithShape="0">
                        <a:prstClr val="black">
                          <a:alpha val="40000"/>
                        </a:prstClr>
                      </a:outerShdw>
                    </a:effectLst>
                  </pic:spPr>
                </pic:pic>
              </a:graphicData>
            </a:graphic>
          </wp:inline>
        </w:drawing>
      </w:r>
    </w:p>
    <w:p w14:paraId="594A0C0E" w14:textId="77777777" w:rsidR="009A72F0" w:rsidRDefault="009A72F0" w:rsidP="00F94BD8">
      <w:pPr>
        <w:pStyle w:val="NoSpacing"/>
        <w:jc w:val="center"/>
        <w:rPr>
          <w:rFonts w:ascii="Tenorite" w:hAnsi="Tenorite" w:cs="Arial"/>
          <w:sz w:val="28"/>
          <w:szCs w:val="28"/>
        </w:rPr>
      </w:pPr>
    </w:p>
    <w:p w14:paraId="113EBD43" w14:textId="1587C431" w:rsidR="003F7EC3" w:rsidRDefault="002C5C0D" w:rsidP="003F7EC3">
      <w:pPr>
        <w:pStyle w:val="NoSpacing"/>
        <w:rPr>
          <w:rFonts w:ascii="Tenorite" w:hAnsi="Tenorite" w:cs="Arial"/>
          <w:sz w:val="28"/>
          <w:szCs w:val="28"/>
        </w:rPr>
      </w:pPr>
      <w:r>
        <w:rPr>
          <w:rFonts w:ascii="Tenorite" w:hAnsi="Tenorite" w:cs="Arial"/>
          <w:sz w:val="28"/>
          <w:szCs w:val="28"/>
        </w:rPr>
        <w:t xml:space="preserve">Seventy years later, </w:t>
      </w:r>
      <w:r w:rsidR="00247A50">
        <w:rPr>
          <w:rFonts w:ascii="Tenorite" w:hAnsi="Tenorite" w:cs="Arial"/>
          <w:sz w:val="28"/>
          <w:szCs w:val="28"/>
        </w:rPr>
        <w:t>an</w:t>
      </w:r>
      <w:r w:rsidR="003F7EC3">
        <w:rPr>
          <w:rFonts w:ascii="Tenorite" w:hAnsi="Tenorite" w:cs="Arial"/>
          <w:sz w:val="28"/>
          <w:szCs w:val="28"/>
        </w:rPr>
        <w:t xml:space="preserve"> official peace treaty has </w:t>
      </w:r>
      <w:r w:rsidR="00F5562D">
        <w:rPr>
          <w:rFonts w:ascii="Tenorite" w:hAnsi="Tenorite" w:cs="Arial"/>
          <w:sz w:val="28"/>
          <w:szCs w:val="28"/>
        </w:rPr>
        <w:t>yet to materialize</w:t>
      </w:r>
      <w:r w:rsidR="003F7EC3">
        <w:rPr>
          <w:rFonts w:ascii="Tenorite" w:hAnsi="Tenorite" w:cs="Arial"/>
          <w:sz w:val="28"/>
          <w:szCs w:val="28"/>
        </w:rPr>
        <w:t xml:space="preserve">. </w:t>
      </w:r>
      <w:r w:rsidR="00C923AE">
        <w:rPr>
          <w:rFonts w:ascii="Tenorite" w:hAnsi="Tenorite" w:cs="Arial"/>
          <w:sz w:val="28"/>
          <w:szCs w:val="28"/>
        </w:rPr>
        <w:t>North and South Korea technically remain at war</w:t>
      </w:r>
      <w:r w:rsidR="004F3B3B">
        <w:rPr>
          <w:rFonts w:ascii="Tenorite" w:hAnsi="Tenorite" w:cs="Arial"/>
          <w:sz w:val="28"/>
          <w:szCs w:val="28"/>
        </w:rPr>
        <w:t>.  A heavily fortified demilitarized zone was built along the 38</w:t>
      </w:r>
      <w:r w:rsidR="004F3B3B" w:rsidRPr="004F3B3B">
        <w:rPr>
          <w:rFonts w:ascii="Tenorite" w:hAnsi="Tenorite" w:cs="Arial"/>
          <w:sz w:val="28"/>
          <w:szCs w:val="28"/>
          <w:vertAlign w:val="superscript"/>
        </w:rPr>
        <w:t>th</w:t>
      </w:r>
      <w:r w:rsidR="004F3B3B">
        <w:rPr>
          <w:rFonts w:ascii="Tenorite" w:hAnsi="Tenorite" w:cs="Arial"/>
          <w:sz w:val="28"/>
          <w:szCs w:val="28"/>
        </w:rPr>
        <w:t xml:space="preserve"> parallel</w:t>
      </w:r>
      <w:r w:rsidR="00AA763A">
        <w:rPr>
          <w:rFonts w:ascii="Tenorite" w:hAnsi="Tenorite" w:cs="Arial"/>
          <w:sz w:val="28"/>
          <w:szCs w:val="28"/>
        </w:rPr>
        <w:t xml:space="preserve">. </w:t>
      </w:r>
      <w:r w:rsidR="004F3B3B">
        <w:rPr>
          <w:rFonts w:ascii="Tenorite" w:hAnsi="Tenorite" w:cs="Arial"/>
          <w:sz w:val="28"/>
          <w:szCs w:val="28"/>
        </w:rPr>
        <w:t>T</w:t>
      </w:r>
      <w:r w:rsidR="00247A50">
        <w:rPr>
          <w:rFonts w:ascii="Tenorite" w:hAnsi="Tenorite" w:cs="Arial"/>
          <w:sz w:val="28"/>
          <w:szCs w:val="28"/>
        </w:rPr>
        <w:t>oday t</w:t>
      </w:r>
      <w:r w:rsidR="0068475D">
        <w:rPr>
          <w:rFonts w:ascii="Tenorite" w:hAnsi="Tenorite" w:cs="Arial"/>
          <w:sz w:val="28"/>
          <w:szCs w:val="28"/>
        </w:rPr>
        <w:t>ensions remain high between the two Koreas</w:t>
      </w:r>
      <w:r w:rsidR="004F3B3B">
        <w:rPr>
          <w:rFonts w:ascii="Tenorite" w:hAnsi="Tenorite" w:cs="Arial"/>
          <w:sz w:val="28"/>
          <w:szCs w:val="28"/>
        </w:rPr>
        <w:t>—and between North Korea and the United States.</w:t>
      </w:r>
    </w:p>
    <w:p w14:paraId="147E4E6A" w14:textId="77777777" w:rsidR="00F94BD8" w:rsidRDefault="00F94BD8" w:rsidP="003F7EC3">
      <w:pPr>
        <w:pStyle w:val="NoSpacing"/>
        <w:rPr>
          <w:rFonts w:ascii="Tenorite" w:hAnsi="Tenorite" w:cs="Arial"/>
          <w:sz w:val="28"/>
          <w:szCs w:val="28"/>
        </w:rPr>
      </w:pPr>
    </w:p>
    <w:p w14:paraId="34A0CB0F" w14:textId="3E79C1C3" w:rsidR="003F7EC3" w:rsidRDefault="003F7EC3" w:rsidP="003F7EC3">
      <w:pPr>
        <w:pStyle w:val="NoSpacing"/>
        <w:rPr>
          <w:rFonts w:ascii="Tenorite" w:hAnsi="Tenorite" w:cs="Arial"/>
          <w:sz w:val="28"/>
          <w:szCs w:val="28"/>
        </w:rPr>
      </w:pPr>
      <w:r>
        <w:rPr>
          <w:rFonts w:ascii="Tenorite" w:hAnsi="Tenorite" w:cs="Arial"/>
          <w:sz w:val="28"/>
          <w:szCs w:val="28"/>
        </w:rPr>
        <w:t>One way to understand a war is to look at its veterans. Often referred to as the “Forgotten War”, understanding the Korean War veteran’s difficult journey</w:t>
      </w:r>
      <w:r w:rsidR="0068475D">
        <w:rPr>
          <w:rFonts w:ascii="Tenorite" w:hAnsi="Tenorite" w:cs="Arial"/>
          <w:sz w:val="28"/>
          <w:szCs w:val="28"/>
        </w:rPr>
        <w:t xml:space="preserve"> into war and </w:t>
      </w:r>
      <w:r w:rsidR="006851A4">
        <w:rPr>
          <w:rFonts w:ascii="Tenorite" w:hAnsi="Tenorite" w:cs="Arial"/>
          <w:sz w:val="28"/>
          <w:szCs w:val="28"/>
        </w:rPr>
        <w:t>returning</w:t>
      </w:r>
      <w:r>
        <w:rPr>
          <w:rFonts w:ascii="Tenorite" w:hAnsi="Tenorite" w:cs="Arial"/>
          <w:sz w:val="28"/>
          <w:szCs w:val="28"/>
        </w:rPr>
        <w:t xml:space="preserve"> home speaks to key themes of the war, and can help take the true measure of the war’s place in American history. </w:t>
      </w:r>
    </w:p>
    <w:p w14:paraId="60D99455" w14:textId="6D2A79E1" w:rsidR="009A72F0" w:rsidRDefault="009A72F0" w:rsidP="00970AB4">
      <w:pPr>
        <w:pStyle w:val="NoSpacing"/>
        <w:jc w:val="center"/>
        <w:rPr>
          <w:rFonts w:ascii="Tenorite" w:hAnsi="Tenorite" w:cs="Arial"/>
          <w:sz w:val="28"/>
          <w:szCs w:val="28"/>
        </w:rPr>
      </w:pPr>
    </w:p>
    <w:p w14:paraId="2A45E21C" w14:textId="466C9EE9" w:rsidR="003F7EC3" w:rsidRDefault="003F7EC3" w:rsidP="003F7EC3">
      <w:pPr>
        <w:pStyle w:val="NoSpacing"/>
        <w:rPr>
          <w:rFonts w:ascii="Tenorite" w:hAnsi="Tenorite" w:cs="Arial"/>
          <w:sz w:val="28"/>
          <w:szCs w:val="28"/>
        </w:rPr>
      </w:pPr>
      <w:r>
        <w:rPr>
          <w:rFonts w:ascii="Tenorite" w:hAnsi="Tenorite" w:cs="Arial"/>
          <w:sz w:val="28"/>
          <w:szCs w:val="28"/>
        </w:rPr>
        <w:t xml:space="preserve">Those who served in </w:t>
      </w:r>
      <w:r w:rsidR="006851A4">
        <w:rPr>
          <w:rFonts w:ascii="Tenorite" w:hAnsi="Tenorite" w:cs="Arial"/>
          <w:sz w:val="28"/>
          <w:szCs w:val="28"/>
        </w:rPr>
        <w:t xml:space="preserve">the </w:t>
      </w:r>
      <w:r>
        <w:rPr>
          <w:rFonts w:ascii="Tenorite" w:hAnsi="Tenorite" w:cs="Arial"/>
          <w:sz w:val="28"/>
          <w:szCs w:val="28"/>
        </w:rPr>
        <w:t>Korea</w:t>
      </w:r>
      <w:r w:rsidR="006851A4">
        <w:rPr>
          <w:rFonts w:ascii="Tenorite" w:hAnsi="Tenorite" w:cs="Arial"/>
          <w:sz w:val="28"/>
          <w:szCs w:val="28"/>
        </w:rPr>
        <w:t>n</w:t>
      </w:r>
      <w:r>
        <w:rPr>
          <w:rFonts w:ascii="Tenorite" w:hAnsi="Tenorite" w:cs="Arial"/>
          <w:sz w:val="28"/>
          <w:szCs w:val="28"/>
        </w:rPr>
        <w:t xml:space="preserve"> served at a time when Americans were still weary of the global scale of World War II, which ended just five short years before the start of the Korean War. Hostilities began on the Korean Peninsula on June 25, 1950, when communist North Korea invaded democracy-ruled South Korea. It soon involved </w:t>
      </w:r>
      <w:r w:rsidR="006851A4">
        <w:rPr>
          <w:rFonts w:ascii="Tenorite" w:hAnsi="Tenorite" w:cs="Arial"/>
          <w:sz w:val="28"/>
          <w:szCs w:val="28"/>
        </w:rPr>
        <w:t xml:space="preserve">into </w:t>
      </w:r>
      <w:r>
        <w:rPr>
          <w:rFonts w:ascii="Tenorite" w:hAnsi="Tenorite" w:cs="Arial"/>
          <w:sz w:val="28"/>
          <w:szCs w:val="28"/>
        </w:rPr>
        <w:t xml:space="preserve">the United States </w:t>
      </w:r>
      <w:r w:rsidR="00F5562D">
        <w:rPr>
          <w:rFonts w:ascii="Tenorite" w:hAnsi="Tenorite" w:cs="Arial"/>
          <w:sz w:val="28"/>
          <w:szCs w:val="28"/>
        </w:rPr>
        <w:t>supporting</w:t>
      </w:r>
      <w:r>
        <w:rPr>
          <w:rFonts w:ascii="Tenorite" w:hAnsi="Tenorite" w:cs="Arial"/>
          <w:sz w:val="28"/>
          <w:szCs w:val="28"/>
        </w:rPr>
        <w:t xml:space="preserve"> South Korea, and China supporting North Korea.</w:t>
      </w:r>
    </w:p>
    <w:p w14:paraId="56000A49" w14:textId="77777777" w:rsidR="003F7EC3" w:rsidRDefault="003F7EC3" w:rsidP="003F7EC3">
      <w:pPr>
        <w:pStyle w:val="NoSpacing"/>
        <w:rPr>
          <w:rFonts w:ascii="Tenorite" w:hAnsi="Tenorite" w:cs="Arial"/>
          <w:sz w:val="28"/>
          <w:szCs w:val="28"/>
        </w:rPr>
      </w:pPr>
    </w:p>
    <w:p w14:paraId="5A97829C" w14:textId="77777777" w:rsidR="003F7EC3" w:rsidRDefault="003F7EC3" w:rsidP="003F7EC3">
      <w:pPr>
        <w:pStyle w:val="NoSpacing"/>
        <w:rPr>
          <w:rFonts w:ascii="Tenorite" w:hAnsi="Tenorite" w:cs="Arial"/>
          <w:sz w:val="28"/>
          <w:szCs w:val="28"/>
        </w:rPr>
      </w:pPr>
      <w:r>
        <w:rPr>
          <w:rFonts w:ascii="Tenorite" w:hAnsi="Tenorite" w:cs="Arial"/>
          <w:sz w:val="28"/>
          <w:szCs w:val="28"/>
        </w:rPr>
        <w:t>More than six million Americans served during the Korean War era, as tensions again ramped up in a precursor to “the Cold War.” 25,000 New Mexicans served in the war. More than 1.7 million Americans served “in-theater.” 33,700 American service members were killed in action—including 200 from New Mexico. 103,000 were wounded.</w:t>
      </w:r>
    </w:p>
    <w:p w14:paraId="017A90B0" w14:textId="77777777" w:rsidR="003F7EC3" w:rsidRDefault="003F7EC3" w:rsidP="003F7EC3">
      <w:pPr>
        <w:pStyle w:val="NoSpacing"/>
        <w:rPr>
          <w:rFonts w:ascii="Tenorite" w:hAnsi="Tenorite" w:cs="Arial"/>
          <w:sz w:val="28"/>
          <w:szCs w:val="28"/>
        </w:rPr>
      </w:pPr>
    </w:p>
    <w:p w14:paraId="560D66A2" w14:textId="77777777" w:rsidR="003F7EC3" w:rsidRDefault="003F7EC3" w:rsidP="003F7EC3">
      <w:pPr>
        <w:pStyle w:val="NoSpacing"/>
        <w:rPr>
          <w:rFonts w:ascii="Tenorite" w:hAnsi="Tenorite" w:cs="Arial"/>
          <w:sz w:val="28"/>
          <w:szCs w:val="28"/>
        </w:rPr>
      </w:pPr>
      <w:r>
        <w:rPr>
          <w:rFonts w:ascii="Tenorite" w:hAnsi="Tenorite" w:cs="Arial"/>
          <w:sz w:val="28"/>
          <w:szCs w:val="28"/>
        </w:rPr>
        <w:t>More than 7,000 Americans are still listed as missing in action and unaccounted for—including 44 New Mexicans.</w:t>
      </w:r>
    </w:p>
    <w:p w14:paraId="5B27459E" w14:textId="508BEE2D" w:rsidR="003F7EC3" w:rsidRDefault="003F7EC3" w:rsidP="00324BB5">
      <w:pPr>
        <w:pStyle w:val="NoSpacing"/>
        <w:jc w:val="center"/>
        <w:rPr>
          <w:rFonts w:ascii="Tenorite" w:hAnsi="Tenorite" w:cs="Arial"/>
          <w:sz w:val="28"/>
          <w:szCs w:val="28"/>
        </w:rPr>
      </w:pPr>
    </w:p>
    <w:p w14:paraId="0CA6B1DE" w14:textId="6E4EB0F2" w:rsidR="003F7EC3" w:rsidRDefault="003F7EC3" w:rsidP="003F7EC3">
      <w:pPr>
        <w:pStyle w:val="NoSpacing"/>
        <w:rPr>
          <w:rFonts w:ascii="Tenorite" w:hAnsi="Tenorite" w:cs="Arial"/>
          <w:sz w:val="28"/>
          <w:szCs w:val="28"/>
        </w:rPr>
      </w:pPr>
      <w:r>
        <w:rPr>
          <w:rFonts w:ascii="Tenorite" w:hAnsi="Tenorite" w:cs="Arial"/>
          <w:sz w:val="28"/>
          <w:szCs w:val="28"/>
        </w:rPr>
        <w:t xml:space="preserve">Americans should take a moment to honor our Korean War veterans for their service and sacrifice for this war. </w:t>
      </w:r>
      <w:r w:rsidR="00AA763A">
        <w:rPr>
          <w:rFonts w:ascii="Tenorite" w:hAnsi="Tenorite" w:cs="Arial"/>
          <w:sz w:val="28"/>
          <w:szCs w:val="28"/>
        </w:rPr>
        <w:t xml:space="preserve">It is a mistake to </w:t>
      </w:r>
      <w:r>
        <w:rPr>
          <w:rFonts w:ascii="Tenorite" w:hAnsi="Tenorite" w:cs="Arial"/>
          <w:sz w:val="28"/>
          <w:szCs w:val="28"/>
        </w:rPr>
        <w:t xml:space="preserve">refer to </w:t>
      </w:r>
      <w:r w:rsidR="001E7EBB">
        <w:rPr>
          <w:rFonts w:ascii="Tenorite" w:hAnsi="Tenorite" w:cs="Arial"/>
          <w:sz w:val="28"/>
          <w:szCs w:val="28"/>
        </w:rPr>
        <w:t>the Korean War</w:t>
      </w:r>
      <w:r>
        <w:rPr>
          <w:rFonts w:ascii="Tenorite" w:hAnsi="Tenorite" w:cs="Arial"/>
          <w:sz w:val="28"/>
          <w:szCs w:val="28"/>
        </w:rPr>
        <w:t xml:space="preserve"> as the “forgotten war.” </w:t>
      </w:r>
      <w:r w:rsidR="002C1B08">
        <w:rPr>
          <w:rFonts w:ascii="Tenorite" w:hAnsi="Tenorite" w:cs="Arial"/>
          <w:sz w:val="28"/>
          <w:szCs w:val="28"/>
        </w:rPr>
        <w:t>Doing so</w:t>
      </w:r>
      <w:r>
        <w:rPr>
          <w:rFonts w:ascii="Tenorite" w:hAnsi="Tenorite" w:cs="Arial"/>
          <w:sz w:val="28"/>
          <w:szCs w:val="28"/>
        </w:rPr>
        <w:t xml:space="preserve"> disrespect</w:t>
      </w:r>
      <w:r w:rsidR="002C1B08">
        <w:rPr>
          <w:rFonts w:ascii="Tenorite" w:hAnsi="Tenorite" w:cs="Arial"/>
          <w:sz w:val="28"/>
          <w:szCs w:val="28"/>
        </w:rPr>
        <w:t>s</w:t>
      </w:r>
      <w:r>
        <w:rPr>
          <w:rFonts w:ascii="Tenorite" w:hAnsi="Tenorite" w:cs="Arial"/>
          <w:sz w:val="28"/>
          <w:szCs w:val="28"/>
        </w:rPr>
        <w:t xml:space="preserve"> those who served in the war</w:t>
      </w:r>
      <w:r w:rsidR="006F2E14">
        <w:rPr>
          <w:rFonts w:ascii="Tenorite" w:hAnsi="Tenorite" w:cs="Arial"/>
          <w:sz w:val="28"/>
          <w:szCs w:val="28"/>
        </w:rPr>
        <w:t>--</w:t>
      </w:r>
      <w:r>
        <w:rPr>
          <w:rFonts w:ascii="Tenorite" w:hAnsi="Tenorite" w:cs="Arial"/>
          <w:sz w:val="28"/>
          <w:szCs w:val="28"/>
        </w:rPr>
        <w:t>and especially those who paid the ultimate sacrifice</w:t>
      </w:r>
      <w:r w:rsidR="006F2E14">
        <w:rPr>
          <w:rFonts w:ascii="Tenorite" w:hAnsi="Tenorite" w:cs="Arial"/>
          <w:sz w:val="28"/>
          <w:szCs w:val="28"/>
        </w:rPr>
        <w:t xml:space="preserve"> and never came home</w:t>
      </w:r>
      <w:r>
        <w:rPr>
          <w:rFonts w:ascii="Tenorite" w:hAnsi="Tenorite" w:cs="Arial"/>
          <w:sz w:val="28"/>
          <w:szCs w:val="28"/>
        </w:rPr>
        <w:t>. Our Korean War veterans should be remembered and honored as defenders of democracy</w:t>
      </w:r>
      <w:r w:rsidR="002C1B08">
        <w:rPr>
          <w:rFonts w:ascii="Tenorite" w:hAnsi="Tenorite" w:cs="Arial"/>
          <w:sz w:val="28"/>
          <w:szCs w:val="28"/>
        </w:rPr>
        <w:t>,</w:t>
      </w:r>
      <w:r>
        <w:rPr>
          <w:rFonts w:ascii="Tenorite" w:hAnsi="Tenorite" w:cs="Arial"/>
          <w:sz w:val="28"/>
          <w:szCs w:val="28"/>
        </w:rPr>
        <w:t xml:space="preserve"> who dutifully responded to serve when our nation came calling for their service. Thank you, Korean War veterans, for your service and sacrifice for our country.</w:t>
      </w:r>
    </w:p>
    <w:p w14:paraId="3C05AC14" w14:textId="64F210A9" w:rsidR="00956F30" w:rsidRDefault="00956F30"/>
    <w:p w14:paraId="4E80ED23" w14:textId="77777777" w:rsidR="00E57DCE" w:rsidRPr="00E57DCE" w:rsidRDefault="00E57DCE" w:rsidP="00E57DCE">
      <w:pPr>
        <w:shd w:val="clear" w:color="auto" w:fill="FFFFFF"/>
        <w:spacing w:after="0" w:line="240" w:lineRule="auto"/>
        <w:rPr>
          <w:rFonts w:ascii="Segoe UI" w:eastAsia="Times New Roman" w:hAnsi="Segoe UI" w:cs="Segoe UI"/>
          <w:color w:val="1C2B33"/>
          <w:kern w:val="0"/>
          <w:sz w:val="26"/>
          <w:szCs w:val="26"/>
          <w14:ligatures w14:val="none"/>
        </w:rPr>
      </w:pPr>
      <w:r w:rsidRPr="00E57DCE">
        <w:rPr>
          <w:rFonts w:ascii="Segoe UI" w:eastAsia="Times New Roman" w:hAnsi="Segoe UI" w:cs="Segoe UI"/>
          <w:color w:val="1C2B33"/>
          <w:kern w:val="0"/>
          <w:sz w:val="26"/>
          <w:szCs w:val="26"/>
          <w14:ligatures w14:val="none"/>
        </w:rPr>
        <w:t>--Col. Donnie Quintana (NM Army National Guard-retired)</w:t>
      </w:r>
    </w:p>
    <w:p w14:paraId="43162EDB" w14:textId="77777777" w:rsidR="00E57DCE" w:rsidRPr="00E57DCE" w:rsidRDefault="00E57DCE" w:rsidP="00E57DCE">
      <w:pPr>
        <w:shd w:val="clear" w:color="auto" w:fill="FFFFFF"/>
        <w:spacing w:after="0" w:line="240" w:lineRule="auto"/>
        <w:rPr>
          <w:rFonts w:ascii="Segoe UI" w:eastAsia="Times New Roman" w:hAnsi="Segoe UI" w:cs="Segoe UI"/>
          <w:color w:val="1C2B33"/>
          <w:kern w:val="0"/>
          <w:sz w:val="26"/>
          <w:szCs w:val="26"/>
          <w14:ligatures w14:val="none"/>
        </w:rPr>
      </w:pPr>
      <w:r w:rsidRPr="00E57DCE">
        <w:rPr>
          <w:rFonts w:ascii="Segoe UI" w:eastAsia="Times New Roman" w:hAnsi="Segoe UI" w:cs="Segoe UI"/>
          <w:color w:val="1C2B33"/>
          <w:kern w:val="0"/>
          <w:sz w:val="26"/>
          <w:szCs w:val="26"/>
          <w14:ligatures w14:val="none"/>
        </w:rPr>
        <w:lastRenderedPageBreak/>
        <w:t>Cabinet Secretary,</w:t>
      </w:r>
    </w:p>
    <w:p w14:paraId="45106AEA" w14:textId="77777777" w:rsidR="00E57DCE" w:rsidRPr="00E57DCE" w:rsidRDefault="00E57DCE" w:rsidP="00E57DCE">
      <w:pPr>
        <w:shd w:val="clear" w:color="auto" w:fill="FFFFFF"/>
        <w:spacing w:after="0" w:line="240" w:lineRule="auto"/>
        <w:rPr>
          <w:rFonts w:ascii="Segoe UI" w:eastAsia="Times New Roman" w:hAnsi="Segoe UI" w:cs="Segoe UI"/>
          <w:color w:val="1C2B33"/>
          <w:kern w:val="0"/>
          <w:sz w:val="26"/>
          <w:szCs w:val="26"/>
          <w14:ligatures w14:val="none"/>
        </w:rPr>
      </w:pPr>
      <w:r w:rsidRPr="00E57DCE">
        <w:rPr>
          <w:rFonts w:ascii="Segoe UI" w:eastAsia="Times New Roman" w:hAnsi="Segoe UI" w:cs="Segoe UI"/>
          <w:color w:val="1C2B33"/>
          <w:kern w:val="0"/>
          <w:sz w:val="26"/>
          <w:szCs w:val="26"/>
          <w14:ligatures w14:val="none"/>
        </w:rPr>
        <w:t>the New Mexico Department of Veterans' Services</w:t>
      </w:r>
    </w:p>
    <w:p w14:paraId="35761403" w14:textId="77777777" w:rsidR="00E57DCE" w:rsidRDefault="00E57DCE"/>
    <w:sectPr w:rsidR="00E5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C3"/>
    <w:rsid w:val="000E2C27"/>
    <w:rsid w:val="001E7EBB"/>
    <w:rsid w:val="0023536F"/>
    <w:rsid w:val="00247A50"/>
    <w:rsid w:val="002A3BE3"/>
    <w:rsid w:val="002C1B08"/>
    <w:rsid w:val="002C5C0D"/>
    <w:rsid w:val="00324BB5"/>
    <w:rsid w:val="00391833"/>
    <w:rsid w:val="003F7EC3"/>
    <w:rsid w:val="004F3B3B"/>
    <w:rsid w:val="004F3C2E"/>
    <w:rsid w:val="00501031"/>
    <w:rsid w:val="00592022"/>
    <w:rsid w:val="0068475D"/>
    <w:rsid w:val="006851A4"/>
    <w:rsid w:val="006B7140"/>
    <w:rsid w:val="006F2E14"/>
    <w:rsid w:val="00921830"/>
    <w:rsid w:val="00956F30"/>
    <w:rsid w:val="00970AB4"/>
    <w:rsid w:val="009A72F0"/>
    <w:rsid w:val="00AA763A"/>
    <w:rsid w:val="00BA1CE4"/>
    <w:rsid w:val="00C82805"/>
    <w:rsid w:val="00C923AE"/>
    <w:rsid w:val="00D80956"/>
    <w:rsid w:val="00E57DCE"/>
    <w:rsid w:val="00F5562D"/>
    <w:rsid w:val="00F9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ACD5"/>
  <w15:chartTrackingRefBased/>
  <w15:docId w15:val="{13047C76-EC99-437C-96B6-4108F6B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EC3"/>
    <w:pPr>
      <w:spacing w:after="0" w:line="240" w:lineRule="auto"/>
    </w:pPr>
    <w:rPr>
      <w:rFonts w:ascii="Calibri" w:hAnsi="Calibri"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8775">
      <w:bodyDiv w:val="1"/>
      <w:marLeft w:val="0"/>
      <w:marRight w:val="0"/>
      <w:marTop w:val="0"/>
      <w:marBottom w:val="0"/>
      <w:divBdr>
        <w:top w:val="none" w:sz="0" w:space="0" w:color="auto"/>
        <w:left w:val="none" w:sz="0" w:space="0" w:color="auto"/>
        <w:bottom w:val="none" w:sz="0" w:space="0" w:color="auto"/>
        <w:right w:val="none" w:sz="0" w:space="0" w:color="auto"/>
      </w:divBdr>
      <w:divsChild>
        <w:div w:id="1439058666">
          <w:marLeft w:val="0"/>
          <w:marRight w:val="0"/>
          <w:marTop w:val="0"/>
          <w:marBottom w:val="0"/>
          <w:divBdr>
            <w:top w:val="none" w:sz="0" w:space="0" w:color="auto"/>
            <w:left w:val="none" w:sz="0" w:space="0" w:color="auto"/>
            <w:bottom w:val="none" w:sz="0" w:space="0" w:color="auto"/>
            <w:right w:val="none" w:sz="0" w:space="0" w:color="auto"/>
          </w:divBdr>
        </w:div>
        <w:div w:id="97717923">
          <w:marLeft w:val="0"/>
          <w:marRight w:val="0"/>
          <w:marTop w:val="0"/>
          <w:marBottom w:val="0"/>
          <w:divBdr>
            <w:top w:val="none" w:sz="0" w:space="0" w:color="auto"/>
            <w:left w:val="none" w:sz="0" w:space="0" w:color="auto"/>
            <w:bottom w:val="none" w:sz="0" w:space="0" w:color="auto"/>
            <w:right w:val="none" w:sz="0" w:space="0" w:color="auto"/>
          </w:divBdr>
        </w:div>
        <w:div w:id="240066524">
          <w:marLeft w:val="0"/>
          <w:marRight w:val="0"/>
          <w:marTop w:val="0"/>
          <w:marBottom w:val="0"/>
          <w:divBdr>
            <w:top w:val="none" w:sz="0" w:space="0" w:color="auto"/>
            <w:left w:val="none" w:sz="0" w:space="0" w:color="auto"/>
            <w:bottom w:val="none" w:sz="0" w:space="0" w:color="auto"/>
            <w:right w:val="none" w:sz="0" w:space="0" w:color="auto"/>
          </w:divBdr>
        </w:div>
      </w:divsChild>
    </w:div>
    <w:div w:id="14249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Seva, Ray, DVS</cp:lastModifiedBy>
  <cp:revision>5</cp:revision>
  <dcterms:created xsi:type="dcterms:W3CDTF">2023-07-28T04:50:00Z</dcterms:created>
  <dcterms:modified xsi:type="dcterms:W3CDTF">2023-07-28T04:55:00Z</dcterms:modified>
</cp:coreProperties>
</file>