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5E11E" w14:textId="06DC2C07" w:rsidR="00AB4683" w:rsidRPr="006571B8" w:rsidRDefault="000D58E0" w:rsidP="000F7A92">
      <w:pPr>
        <w:pStyle w:val="NoSpacing"/>
        <w:jc w:val="center"/>
        <w:rPr>
          <w:rFonts w:ascii="Arial" w:hAnsi="Arial" w:cs="Arial"/>
        </w:rPr>
      </w:pPr>
      <w:r w:rsidRPr="006571B8">
        <w:rPr>
          <w:rFonts w:ascii="Arial" w:hAnsi="Arial" w:cs="Arial"/>
          <w:noProof/>
        </w:rPr>
        <w:drawing>
          <wp:inline distT="0" distB="0" distL="0" distR="0" wp14:anchorId="3C90297C" wp14:editId="08BFEB37">
            <wp:extent cx="1819275" cy="1819275"/>
            <wp:effectExtent l="0" t="0" r="9525" b="9525"/>
            <wp:docPr id="1" name="Picture 1" descr="D:\2-DVS PHOTOS &amp; LOGOS\LOGOS, GRFX, PLATES\Logos\DVS LOGOS\New DVS Logo\Without White Background (TRANSPARENT)\(for E-mail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DVS PHOTOS &amp; LOGOS\LOGOS, GRFX, PLATES\Logos\DVS LOGOS\New DVS Logo\Without White Background (TRANSPARENT)\(for E-mail Heade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9275" cy="1819275"/>
                    </a:xfrm>
                    <a:prstGeom prst="rect">
                      <a:avLst/>
                    </a:prstGeom>
                    <a:noFill/>
                    <a:ln>
                      <a:noFill/>
                    </a:ln>
                  </pic:spPr>
                </pic:pic>
              </a:graphicData>
            </a:graphic>
          </wp:inline>
        </w:drawing>
      </w:r>
      <w:r w:rsidR="00345C07" w:rsidRPr="006571B8">
        <w:rPr>
          <w:rFonts w:ascii="Arial" w:hAnsi="Arial" w:cs="Arial"/>
        </w:rPr>
        <w:t xml:space="preserve"> </w:t>
      </w:r>
    </w:p>
    <w:p w14:paraId="0DAAB847" w14:textId="77777777" w:rsidR="000D58E0" w:rsidRPr="006571B8" w:rsidRDefault="000D58E0" w:rsidP="000F7A92">
      <w:pPr>
        <w:pStyle w:val="NoSpacing"/>
        <w:rPr>
          <w:rFonts w:ascii="Arial" w:hAnsi="Arial" w:cs="Arial"/>
        </w:rPr>
      </w:pPr>
    </w:p>
    <w:p w14:paraId="28153458" w14:textId="77777777" w:rsidR="006162AB" w:rsidRPr="006571B8" w:rsidRDefault="006162AB" w:rsidP="006162AB">
      <w:pPr>
        <w:spacing w:line="200" w:lineRule="atLeast"/>
        <w:jc w:val="center"/>
        <w:rPr>
          <w:rFonts w:ascii="Arial" w:eastAsiaTheme="minorEastAsia" w:hAnsi="Arial" w:cs="Arial"/>
          <w:i/>
          <w:iCs/>
          <w:noProof/>
          <w:spacing w:val="-2"/>
          <w:szCs w:val="24"/>
        </w:rPr>
      </w:pPr>
      <w:r w:rsidRPr="006571B8">
        <w:rPr>
          <w:rFonts w:ascii="Arial" w:eastAsiaTheme="minorEastAsia" w:hAnsi="Arial" w:cs="Arial"/>
          <w:b/>
          <w:bCs/>
          <w:noProof/>
          <w:spacing w:val="-2"/>
          <w:szCs w:val="24"/>
        </w:rPr>
        <w:t xml:space="preserve">Michelle Lujan Grisham                                                                                                </w:t>
      </w:r>
      <w:r w:rsidRPr="006571B8">
        <w:rPr>
          <w:rFonts w:ascii="Arial" w:eastAsiaTheme="minorEastAsia" w:hAnsi="Arial" w:cs="Arial"/>
          <w:i/>
          <w:iCs/>
          <w:noProof/>
          <w:spacing w:val="-2"/>
          <w:szCs w:val="24"/>
        </w:rPr>
        <w:t>Governor</w:t>
      </w:r>
    </w:p>
    <w:p w14:paraId="5085D6BB" w14:textId="77777777" w:rsidR="006162AB" w:rsidRPr="006571B8" w:rsidRDefault="006162AB" w:rsidP="006162AB">
      <w:pPr>
        <w:spacing w:line="200" w:lineRule="atLeast"/>
        <w:jc w:val="center"/>
        <w:rPr>
          <w:rFonts w:ascii="Arial" w:eastAsiaTheme="minorEastAsia" w:hAnsi="Arial" w:cs="Arial"/>
          <w:i/>
          <w:iCs/>
          <w:noProof/>
          <w:spacing w:val="-2"/>
          <w:szCs w:val="24"/>
        </w:rPr>
      </w:pPr>
      <w:r w:rsidRPr="006571B8">
        <w:rPr>
          <w:rFonts w:ascii="Arial" w:eastAsiaTheme="minorEastAsia" w:hAnsi="Arial" w:cs="Arial"/>
          <w:b/>
          <w:bCs/>
          <w:noProof/>
          <w:spacing w:val="-2"/>
          <w:szCs w:val="24"/>
        </w:rPr>
        <w:t xml:space="preserve">Sonya L. Smith                                                                                                             </w:t>
      </w:r>
      <w:r w:rsidRPr="006571B8">
        <w:rPr>
          <w:rFonts w:ascii="Arial" w:eastAsiaTheme="minorEastAsia" w:hAnsi="Arial" w:cs="Arial"/>
          <w:i/>
          <w:iCs/>
          <w:noProof/>
          <w:spacing w:val="-2"/>
          <w:szCs w:val="24"/>
        </w:rPr>
        <w:t>Cabinet Secretary</w:t>
      </w:r>
    </w:p>
    <w:p w14:paraId="398B97B4" w14:textId="56D410AB" w:rsidR="006162AB" w:rsidRPr="006571B8" w:rsidRDefault="006162AB" w:rsidP="006162AB">
      <w:pPr>
        <w:pStyle w:val="NoSpacing"/>
        <w:rPr>
          <w:rFonts w:ascii="Arial" w:hAnsi="Arial" w:cs="Arial"/>
        </w:rPr>
      </w:pPr>
    </w:p>
    <w:p w14:paraId="0CC68854" w14:textId="77777777" w:rsidR="00475785" w:rsidRDefault="006571B8" w:rsidP="006571B8">
      <w:pPr>
        <w:spacing w:after="0" w:line="240" w:lineRule="auto"/>
        <w:jc w:val="center"/>
        <w:rPr>
          <w:rFonts w:ascii="Arial" w:hAnsi="Arial" w:cs="Arial"/>
          <w:b/>
          <w:bCs/>
          <w:sz w:val="40"/>
          <w:szCs w:val="40"/>
          <w14:shadow w14:blurRad="63500" w14:dist="50800" w14:dir="18900000" w14:sx="0" w14:sy="0" w14:kx="0" w14:ky="0" w14:algn="none">
            <w14:srgbClr w14:val="000000">
              <w14:alpha w14:val="50000"/>
            </w14:srgbClr>
          </w14:shadow>
        </w:rPr>
      </w:pPr>
      <w:r w:rsidRPr="006571B8">
        <w:rPr>
          <w:rFonts w:ascii="Arial" w:hAnsi="Arial" w:cs="Arial"/>
          <w:b/>
          <w:bCs/>
          <w:sz w:val="40"/>
          <w:szCs w:val="40"/>
          <w14:shadow w14:blurRad="63500" w14:dist="50800" w14:dir="18900000" w14:sx="0" w14:sy="0" w14:kx="0" w14:ky="0" w14:algn="none">
            <w14:srgbClr w14:val="000000">
              <w14:alpha w14:val="50000"/>
            </w14:srgbClr>
          </w14:shadow>
        </w:rPr>
        <w:t>Governor Signs Bill Into Law</w:t>
      </w:r>
      <w:r>
        <w:rPr>
          <w:rFonts w:ascii="Arial" w:hAnsi="Arial" w:cs="Arial"/>
          <w:b/>
          <w:bCs/>
          <w:sz w:val="40"/>
          <w:szCs w:val="40"/>
          <w14:shadow w14:blurRad="63500" w14:dist="50800" w14:dir="18900000" w14:sx="0" w14:sy="0" w14:kx="0" w14:ky="0" w14:algn="none">
            <w14:srgbClr w14:val="000000">
              <w14:alpha w14:val="50000"/>
            </w14:srgbClr>
          </w14:shadow>
        </w:rPr>
        <w:t xml:space="preserve"> </w:t>
      </w:r>
      <w:r w:rsidRPr="006571B8">
        <w:rPr>
          <w:rFonts w:ascii="Arial" w:hAnsi="Arial" w:cs="Arial"/>
          <w:b/>
          <w:bCs/>
          <w:sz w:val="40"/>
          <w:szCs w:val="40"/>
          <w14:shadow w14:blurRad="63500" w14:dist="50800" w14:dir="18900000" w14:sx="0" w14:sy="0" w14:kx="0" w14:ky="0" w14:algn="none">
            <w14:srgbClr w14:val="000000">
              <w14:alpha w14:val="50000"/>
            </w14:srgbClr>
          </w14:shadow>
        </w:rPr>
        <w:t xml:space="preserve">Exempting </w:t>
      </w:r>
    </w:p>
    <w:p w14:paraId="6F491935" w14:textId="46840ED1" w:rsidR="006571B8" w:rsidRDefault="006571B8" w:rsidP="006571B8">
      <w:pPr>
        <w:spacing w:after="0" w:line="240" w:lineRule="auto"/>
        <w:jc w:val="center"/>
        <w:rPr>
          <w:rFonts w:ascii="Arial" w:hAnsi="Arial" w:cs="Arial"/>
          <w:b/>
          <w:bCs/>
          <w:sz w:val="40"/>
          <w:szCs w:val="40"/>
          <w14:shadow w14:blurRad="63500" w14:dist="50800" w14:dir="18900000" w14:sx="0" w14:sy="0" w14:kx="0" w14:ky="0" w14:algn="none">
            <w14:srgbClr w14:val="000000">
              <w14:alpha w14:val="50000"/>
            </w14:srgbClr>
          </w14:shadow>
        </w:rPr>
      </w:pPr>
      <w:r w:rsidRPr="006571B8">
        <w:rPr>
          <w:rFonts w:ascii="Arial" w:hAnsi="Arial" w:cs="Arial"/>
          <w:b/>
          <w:bCs/>
          <w:sz w:val="40"/>
          <w:szCs w:val="40"/>
          <w14:shadow w14:blurRad="63500" w14:dist="50800" w14:dir="18900000" w14:sx="0" w14:sy="0" w14:kx="0" w14:ky="0" w14:algn="none">
            <w14:srgbClr w14:val="000000">
              <w14:alpha w14:val="50000"/>
            </w14:srgbClr>
          </w14:shadow>
        </w:rPr>
        <w:t>Most Military</w:t>
      </w:r>
      <w:r>
        <w:rPr>
          <w:rFonts w:ascii="Arial" w:hAnsi="Arial" w:cs="Arial"/>
          <w:b/>
          <w:bCs/>
          <w:sz w:val="40"/>
          <w:szCs w:val="40"/>
          <w14:shadow w14:blurRad="63500" w14:dist="50800" w14:dir="18900000" w14:sx="0" w14:sy="0" w14:kx="0" w14:ky="0" w14:algn="none">
            <w14:srgbClr w14:val="000000">
              <w14:alpha w14:val="50000"/>
            </w14:srgbClr>
          </w14:shadow>
        </w:rPr>
        <w:t xml:space="preserve"> </w:t>
      </w:r>
      <w:r w:rsidRPr="006571B8">
        <w:rPr>
          <w:rFonts w:ascii="Arial" w:hAnsi="Arial" w:cs="Arial"/>
          <w:b/>
          <w:bCs/>
          <w:sz w:val="40"/>
          <w:szCs w:val="40"/>
          <w14:shadow w14:blurRad="63500" w14:dist="50800" w14:dir="18900000" w14:sx="0" w14:sy="0" w14:kx="0" w14:ky="0" w14:algn="none">
            <w14:srgbClr w14:val="000000">
              <w14:alpha w14:val="50000"/>
            </w14:srgbClr>
          </w14:shadow>
        </w:rPr>
        <w:t>Pensions From State Income Tax</w:t>
      </w:r>
      <w:r w:rsidR="00475785">
        <w:rPr>
          <w:rFonts w:ascii="Arial" w:hAnsi="Arial" w:cs="Arial"/>
          <w:b/>
          <w:bCs/>
          <w:sz w:val="40"/>
          <w:szCs w:val="40"/>
          <w14:shadow w14:blurRad="63500" w14:dist="50800" w14:dir="18900000" w14:sx="0" w14:sy="0" w14:kx="0" w14:ky="0" w14:algn="none">
            <w14:srgbClr w14:val="000000">
              <w14:alpha w14:val="50000"/>
            </w14:srgbClr>
          </w14:shadow>
        </w:rPr>
        <w:t xml:space="preserve"> </w:t>
      </w:r>
    </w:p>
    <w:p w14:paraId="53393D31" w14:textId="77777777" w:rsidR="00475785" w:rsidRPr="006571B8" w:rsidRDefault="00475785" w:rsidP="00475785">
      <w:pPr>
        <w:pStyle w:val="NoSpacing"/>
        <w:rPr>
          <w14:shadow w14:blurRad="63500" w14:dist="50800" w14:dir="18900000" w14:sx="0" w14:sy="0" w14:kx="0" w14:ky="0" w14:algn="none">
            <w14:srgbClr w14:val="000000">
              <w14:alpha w14:val="50000"/>
            </w14:srgbClr>
          </w14:shadow>
        </w:rPr>
      </w:pPr>
    </w:p>
    <w:p w14:paraId="0A0F22A3" w14:textId="4D09880F" w:rsidR="006571B8" w:rsidRPr="006571B8" w:rsidRDefault="006571B8" w:rsidP="00475785">
      <w:pPr>
        <w:pStyle w:val="NoSpacing"/>
        <w:rPr>
          <w:szCs w:val="24"/>
        </w:rPr>
      </w:pPr>
      <w:r w:rsidRPr="006571B8">
        <w:rPr>
          <w:szCs w:val="24"/>
        </w:rPr>
        <w:t>Thanks to the stroke of her pen, Governor Michell Lujan Grisham has given military retirees in New Mexico what many have been waiting for more than 1</w:t>
      </w:r>
    </w:p>
    <w:p w14:paraId="01B07DEB" w14:textId="77777777" w:rsidR="006571B8" w:rsidRPr="006571B8" w:rsidRDefault="006571B8" w:rsidP="00475785">
      <w:pPr>
        <w:pStyle w:val="NoSpacing"/>
        <w:rPr>
          <w:szCs w:val="24"/>
        </w:rPr>
      </w:pPr>
      <w:r w:rsidRPr="006571B8">
        <w:rPr>
          <w:szCs w:val="24"/>
        </w:rPr>
        <w:t xml:space="preserve">5-years: </w:t>
      </w:r>
    </w:p>
    <w:p w14:paraId="6ADB4469" w14:textId="77777777" w:rsidR="006571B8" w:rsidRPr="006571B8" w:rsidRDefault="006571B8" w:rsidP="00475785">
      <w:pPr>
        <w:pStyle w:val="NoSpacing"/>
        <w:rPr>
          <w:szCs w:val="24"/>
        </w:rPr>
      </w:pPr>
      <w:r w:rsidRPr="006571B8">
        <w:rPr>
          <w:szCs w:val="24"/>
        </w:rPr>
        <w:t> </w:t>
      </w:r>
    </w:p>
    <w:p w14:paraId="382E78DB" w14:textId="58BBEAF7" w:rsidR="006571B8" w:rsidRPr="006571B8" w:rsidRDefault="006571B8" w:rsidP="00475785">
      <w:pPr>
        <w:pStyle w:val="NoSpacing"/>
        <w:rPr>
          <w:szCs w:val="24"/>
        </w:rPr>
      </w:pPr>
      <w:r w:rsidRPr="006571B8">
        <w:rPr>
          <w:szCs w:val="24"/>
        </w:rPr>
        <w:t xml:space="preserve">On March 8, the governor signed into law HB-163, a broad tax-cutting bill that, among other measures, will provide a five-year exemption of state income taxes on military  pensions. </w:t>
      </w:r>
    </w:p>
    <w:p w14:paraId="69DF354F" w14:textId="77777777" w:rsidR="006571B8" w:rsidRPr="006571B8" w:rsidRDefault="006571B8" w:rsidP="00475785">
      <w:pPr>
        <w:pStyle w:val="NoSpacing"/>
        <w:rPr>
          <w:szCs w:val="24"/>
        </w:rPr>
      </w:pPr>
      <w:r w:rsidRPr="006571B8">
        <w:rPr>
          <w:szCs w:val="24"/>
        </w:rPr>
        <w:t> </w:t>
      </w:r>
    </w:p>
    <w:p w14:paraId="16470285" w14:textId="4D9D14D0" w:rsidR="006571B8" w:rsidRPr="006571B8" w:rsidRDefault="006571B8" w:rsidP="00475785">
      <w:pPr>
        <w:pStyle w:val="NoSpacing"/>
        <w:rPr>
          <w:szCs w:val="24"/>
        </w:rPr>
      </w:pPr>
      <w:r w:rsidRPr="006571B8">
        <w:rPr>
          <w:szCs w:val="24"/>
        </w:rPr>
        <w:t>An exemption was something that DVS Secretary Sonya Smith advocated for in meetings with the governor, her staff--and legislators who pushed for it in this year’s 30-day legislative session that  adjourned on February 17. The tax-cutting bill that made it to the governor’s desk did not have a provision for a military retiree income tax exemption. The governor inserted language into the bill outlining the following three-year exemption period before signing it.</w:t>
      </w:r>
    </w:p>
    <w:p w14:paraId="3D385679" w14:textId="77777777" w:rsidR="006571B8" w:rsidRPr="006571B8" w:rsidRDefault="006571B8" w:rsidP="00475785">
      <w:pPr>
        <w:pStyle w:val="NoSpacing"/>
        <w:rPr>
          <w:szCs w:val="24"/>
        </w:rPr>
      </w:pPr>
      <w:r w:rsidRPr="006571B8">
        <w:rPr>
          <w:szCs w:val="24"/>
        </w:rPr>
        <w:t> </w:t>
      </w:r>
    </w:p>
    <w:p w14:paraId="355A359A" w14:textId="77777777" w:rsidR="006571B8" w:rsidRPr="006571B8" w:rsidRDefault="006571B8" w:rsidP="00475785">
      <w:pPr>
        <w:pStyle w:val="NoSpacing"/>
        <w:rPr>
          <w:szCs w:val="24"/>
        </w:rPr>
      </w:pPr>
      <w:r w:rsidRPr="006571B8">
        <w:rPr>
          <w:szCs w:val="24"/>
        </w:rPr>
        <w:t>For tax year 2022 (to be filed by April 15 of next year), the new law will provide a $10,000  exemption. Tax year 2023 will provide a $20,000 exemption, and a $30,000 exemption will apply for tax years 2024, 2025, and 2026.</w:t>
      </w:r>
    </w:p>
    <w:p w14:paraId="60C72006" w14:textId="77777777" w:rsidR="006571B8" w:rsidRPr="006571B8" w:rsidRDefault="006571B8" w:rsidP="00475785">
      <w:pPr>
        <w:pStyle w:val="NoSpacing"/>
        <w:rPr>
          <w:szCs w:val="24"/>
        </w:rPr>
      </w:pPr>
      <w:r w:rsidRPr="006571B8">
        <w:rPr>
          <w:szCs w:val="24"/>
        </w:rPr>
        <w:t> </w:t>
      </w:r>
    </w:p>
    <w:p w14:paraId="588A313A" w14:textId="34D2922F" w:rsidR="006571B8" w:rsidRPr="006571B8" w:rsidRDefault="006571B8" w:rsidP="00475785">
      <w:pPr>
        <w:pStyle w:val="NoSpacing"/>
        <w:rPr>
          <w:szCs w:val="24"/>
        </w:rPr>
      </w:pPr>
      <w:r w:rsidRPr="006571B8">
        <w:rPr>
          <w:szCs w:val="24"/>
        </w:rPr>
        <w:t>“On behalf of the 15,000 military retirees in New Mexico, I want to thank our governor so very much for providing what other governors before her could not or would not do—a long-awaited military pension income exemption,” said an elated Secretary Smith. “This should not only keep our own military retirees here in New Mexico—it can also attract retirees from across the nation to move here.”</w:t>
      </w:r>
    </w:p>
    <w:p w14:paraId="488F7595" w14:textId="77777777" w:rsidR="006571B8" w:rsidRPr="006571B8" w:rsidRDefault="006571B8" w:rsidP="00475785">
      <w:pPr>
        <w:pStyle w:val="NoSpacing"/>
        <w:rPr>
          <w:szCs w:val="24"/>
        </w:rPr>
      </w:pPr>
      <w:r w:rsidRPr="006571B8">
        <w:rPr>
          <w:szCs w:val="24"/>
        </w:rPr>
        <w:t> </w:t>
      </w:r>
    </w:p>
    <w:p w14:paraId="5B0A6484" w14:textId="231481BD" w:rsidR="006571B8" w:rsidRPr="006571B8" w:rsidRDefault="006571B8" w:rsidP="00475785">
      <w:pPr>
        <w:pStyle w:val="NoSpacing"/>
        <w:rPr>
          <w:szCs w:val="24"/>
        </w:rPr>
      </w:pPr>
      <w:r w:rsidRPr="006571B8">
        <w:rPr>
          <w:szCs w:val="24"/>
        </w:rPr>
        <w:lastRenderedPageBreak/>
        <w:t>The exemption was among other tax cutting measures in the bill, such as the permanent elimination of income tax on social security income for most New Mexicans—with a cap for exemption eligibility set at $100,000 for single filers and $150,000 for married couples filing jointly.</w:t>
      </w:r>
    </w:p>
    <w:p w14:paraId="38BF0B72" w14:textId="77777777" w:rsidR="006571B8" w:rsidRPr="006571B8" w:rsidRDefault="006571B8" w:rsidP="00475785">
      <w:pPr>
        <w:pStyle w:val="NoSpacing"/>
        <w:rPr>
          <w:sz w:val="20"/>
          <w:szCs w:val="20"/>
        </w:rPr>
      </w:pPr>
      <w:r w:rsidRPr="006571B8">
        <w:t> </w:t>
      </w:r>
    </w:p>
    <w:p w14:paraId="20905D98" w14:textId="77777777" w:rsidR="006571B8" w:rsidRPr="006571B8" w:rsidRDefault="006571B8" w:rsidP="006162AB">
      <w:pPr>
        <w:pStyle w:val="NoSpacing"/>
        <w:rPr>
          <w:rFonts w:ascii="Arial" w:hAnsi="Arial" w:cs="Arial"/>
        </w:rPr>
      </w:pPr>
    </w:p>
    <w:sectPr w:rsidR="006571B8" w:rsidRPr="006571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0484A"/>
    <w:multiLevelType w:val="hybridMultilevel"/>
    <w:tmpl w:val="1A708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0D14A1"/>
    <w:multiLevelType w:val="multilevel"/>
    <w:tmpl w:val="47D29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8B1FAD"/>
    <w:multiLevelType w:val="hybridMultilevel"/>
    <w:tmpl w:val="C4E07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64D"/>
    <w:rsid w:val="0000247E"/>
    <w:rsid w:val="000139FB"/>
    <w:rsid w:val="00015616"/>
    <w:rsid w:val="00025D44"/>
    <w:rsid w:val="000439F4"/>
    <w:rsid w:val="000477C0"/>
    <w:rsid w:val="0005510F"/>
    <w:rsid w:val="0006417E"/>
    <w:rsid w:val="000709D6"/>
    <w:rsid w:val="00080F81"/>
    <w:rsid w:val="00096E19"/>
    <w:rsid w:val="000D58E0"/>
    <w:rsid w:val="000D5B2A"/>
    <w:rsid w:val="000F7A92"/>
    <w:rsid w:val="00107526"/>
    <w:rsid w:val="00131A51"/>
    <w:rsid w:val="00140940"/>
    <w:rsid w:val="001426B8"/>
    <w:rsid w:val="00144701"/>
    <w:rsid w:val="0017240D"/>
    <w:rsid w:val="00196AE3"/>
    <w:rsid w:val="001B37D2"/>
    <w:rsid w:val="001C476C"/>
    <w:rsid w:val="001D0BC9"/>
    <w:rsid w:val="001E5E70"/>
    <w:rsid w:val="001F2CFB"/>
    <w:rsid w:val="0023383E"/>
    <w:rsid w:val="00235D8D"/>
    <w:rsid w:val="00237B90"/>
    <w:rsid w:val="0024017E"/>
    <w:rsid w:val="0026390C"/>
    <w:rsid w:val="00263E85"/>
    <w:rsid w:val="00267E59"/>
    <w:rsid w:val="00272BCB"/>
    <w:rsid w:val="00281AE3"/>
    <w:rsid w:val="002869E0"/>
    <w:rsid w:val="00292C42"/>
    <w:rsid w:val="00294EAE"/>
    <w:rsid w:val="002A681A"/>
    <w:rsid w:val="002B63D4"/>
    <w:rsid w:val="002C7FB4"/>
    <w:rsid w:val="002E0090"/>
    <w:rsid w:val="002E7CF0"/>
    <w:rsid w:val="00315188"/>
    <w:rsid w:val="003402EC"/>
    <w:rsid w:val="00345C07"/>
    <w:rsid w:val="00377215"/>
    <w:rsid w:val="00383866"/>
    <w:rsid w:val="00390C6D"/>
    <w:rsid w:val="003D2D9E"/>
    <w:rsid w:val="003E26D5"/>
    <w:rsid w:val="003E388E"/>
    <w:rsid w:val="003F03D8"/>
    <w:rsid w:val="003F0D4D"/>
    <w:rsid w:val="00402D8F"/>
    <w:rsid w:val="00411934"/>
    <w:rsid w:val="004372AA"/>
    <w:rsid w:val="004429DE"/>
    <w:rsid w:val="00450325"/>
    <w:rsid w:val="004728D9"/>
    <w:rsid w:val="00473F9B"/>
    <w:rsid w:val="00475785"/>
    <w:rsid w:val="004776A7"/>
    <w:rsid w:val="004959FF"/>
    <w:rsid w:val="004B65A6"/>
    <w:rsid w:val="004B68A8"/>
    <w:rsid w:val="004C3807"/>
    <w:rsid w:val="004E0513"/>
    <w:rsid w:val="004F5543"/>
    <w:rsid w:val="00503EB0"/>
    <w:rsid w:val="00527846"/>
    <w:rsid w:val="00532AD1"/>
    <w:rsid w:val="00536304"/>
    <w:rsid w:val="00555724"/>
    <w:rsid w:val="00556B77"/>
    <w:rsid w:val="00560D43"/>
    <w:rsid w:val="00567E78"/>
    <w:rsid w:val="00573C72"/>
    <w:rsid w:val="00597183"/>
    <w:rsid w:val="005A4030"/>
    <w:rsid w:val="005B001B"/>
    <w:rsid w:val="005B4B8C"/>
    <w:rsid w:val="005E43FA"/>
    <w:rsid w:val="005E5D4B"/>
    <w:rsid w:val="00605E56"/>
    <w:rsid w:val="006162AB"/>
    <w:rsid w:val="00626A83"/>
    <w:rsid w:val="006360B0"/>
    <w:rsid w:val="00652D74"/>
    <w:rsid w:val="006571B8"/>
    <w:rsid w:val="0066737D"/>
    <w:rsid w:val="0066763A"/>
    <w:rsid w:val="00676BBE"/>
    <w:rsid w:val="006A1062"/>
    <w:rsid w:val="006C589D"/>
    <w:rsid w:val="006F3E9C"/>
    <w:rsid w:val="006F41AB"/>
    <w:rsid w:val="006F4DA5"/>
    <w:rsid w:val="00705525"/>
    <w:rsid w:val="007122A7"/>
    <w:rsid w:val="007554DB"/>
    <w:rsid w:val="00760983"/>
    <w:rsid w:val="00776AF0"/>
    <w:rsid w:val="007A4FD8"/>
    <w:rsid w:val="007B3F6A"/>
    <w:rsid w:val="007B4242"/>
    <w:rsid w:val="007C10F4"/>
    <w:rsid w:val="007D1EBD"/>
    <w:rsid w:val="007D7333"/>
    <w:rsid w:val="007F5C91"/>
    <w:rsid w:val="007F69FE"/>
    <w:rsid w:val="00821D44"/>
    <w:rsid w:val="00824B55"/>
    <w:rsid w:val="00886CD2"/>
    <w:rsid w:val="008A3D60"/>
    <w:rsid w:val="008B6256"/>
    <w:rsid w:val="008C4695"/>
    <w:rsid w:val="008E6DED"/>
    <w:rsid w:val="008E7D34"/>
    <w:rsid w:val="00900CFF"/>
    <w:rsid w:val="00910338"/>
    <w:rsid w:val="00941D74"/>
    <w:rsid w:val="009575EE"/>
    <w:rsid w:val="00980A07"/>
    <w:rsid w:val="00991D8C"/>
    <w:rsid w:val="009B14E3"/>
    <w:rsid w:val="009C03B4"/>
    <w:rsid w:val="009E6143"/>
    <w:rsid w:val="00A00178"/>
    <w:rsid w:val="00A20D3E"/>
    <w:rsid w:val="00A52EA9"/>
    <w:rsid w:val="00A67775"/>
    <w:rsid w:val="00A81C15"/>
    <w:rsid w:val="00A85A02"/>
    <w:rsid w:val="00A92A2D"/>
    <w:rsid w:val="00A93E9F"/>
    <w:rsid w:val="00A97840"/>
    <w:rsid w:val="00AB4683"/>
    <w:rsid w:val="00AC3DE0"/>
    <w:rsid w:val="00AD4F49"/>
    <w:rsid w:val="00B0423D"/>
    <w:rsid w:val="00B12EE9"/>
    <w:rsid w:val="00B2605C"/>
    <w:rsid w:val="00B278BE"/>
    <w:rsid w:val="00B56BA2"/>
    <w:rsid w:val="00B754B4"/>
    <w:rsid w:val="00B92C81"/>
    <w:rsid w:val="00BB2AAD"/>
    <w:rsid w:val="00BB49F4"/>
    <w:rsid w:val="00BD428E"/>
    <w:rsid w:val="00BE442B"/>
    <w:rsid w:val="00C0080A"/>
    <w:rsid w:val="00C43FA7"/>
    <w:rsid w:val="00C65F4B"/>
    <w:rsid w:val="00C71C69"/>
    <w:rsid w:val="00C75E88"/>
    <w:rsid w:val="00C82784"/>
    <w:rsid w:val="00CB3586"/>
    <w:rsid w:val="00CC5B2D"/>
    <w:rsid w:val="00CC78E0"/>
    <w:rsid w:val="00CE4915"/>
    <w:rsid w:val="00CF1F90"/>
    <w:rsid w:val="00D210C1"/>
    <w:rsid w:val="00D404F5"/>
    <w:rsid w:val="00D44627"/>
    <w:rsid w:val="00D448A3"/>
    <w:rsid w:val="00D46704"/>
    <w:rsid w:val="00D469AE"/>
    <w:rsid w:val="00D72E91"/>
    <w:rsid w:val="00D73995"/>
    <w:rsid w:val="00D73B30"/>
    <w:rsid w:val="00D765B8"/>
    <w:rsid w:val="00D83FDA"/>
    <w:rsid w:val="00DB196A"/>
    <w:rsid w:val="00DB352B"/>
    <w:rsid w:val="00DD0706"/>
    <w:rsid w:val="00DD1E3D"/>
    <w:rsid w:val="00E019A1"/>
    <w:rsid w:val="00E20952"/>
    <w:rsid w:val="00E32716"/>
    <w:rsid w:val="00E5063E"/>
    <w:rsid w:val="00E545DE"/>
    <w:rsid w:val="00E56598"/>
    <w:rsid w:val="00E91AE9"/>
    <w:rsid w:val="00EA6971"/>
    <w:rsid w:val="00EB17B2"/>
    <w:rsid w:val="00EC263C"/>
    <w:rsid w:val="00ED264D"/>
    <w:rsid w:val="00EE08D3"/>
    <w:rsid w:val="00EE12A0"/>
    <w:rsid w:val="00EE13DA"/>
    <w:rsid w:val="00EE4760"/>
    <w:rsid w:val="00F04CD4"/>
    <w:rsid w:val="00F15E0F"/>
    <w:rsid w:val="00F34E2B"/>
    <w:rsid w:val="00F462B6"/>
    <w:rsid w:val="00F57E00"/>
    <w:rsid w:val="00FE3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D3AFB"/>
  <w15:chartTrackingRefBased/>
  <w15:docId w15:val="{51B183D2-2372-4A03-8D74-DD8BC2B98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Theme="minorHAnsi" w:hAnsi="Microsoft Sans Serif"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140940"/>
    <w:pPr>
      <w:spacing w:before="100" w:beforeAutospacing="1" w:after="100" w:afterAutospacing="1" w:line="240" w:lineRule="auto"/>
      <w:outlineLvl w:val="3"/>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264D"/>
    <w:pPr>
      <w:spacing w:after="0" w:line="240" w:lineRule="auto"/>
    </w:pPr>
  </w:style>
  <w:style w:type="character" w:styleId="Strong">
    <w:name w:val="Strong"/>
    <w:basedOn w:val="DefaultParagraphFont"/>
    <w:uiPriority w:val="22"/>
    <w:qFormat/>
    <w:rsid w:val="00281AE3"/>
    <w:rPr>
      <w:b/>
      <w:bCs/>
    </w:rPr>
  </w:style>
  <w:style w:type="character" w:styleId="Hyperlink">
    <w:name w:val="Hyperlink"/>
    <w:basedOn w:val="DefaultParagraphFont"/>
    <w:uiPriority w:val="99"/>
    <w:unhideWhenUsed/>
    <w:rsid w:val="00281AE3"/>
    <w:rPr>
      <w:color w:val="0000FF"/>
      <w:u w:val="single"/>
    </w:rPr>
  </w:style>
  <w:style w:type="character" w:styleId="Emphasis">
    <w:name w:val="Emphasis"/>
    <w:basedOn w:val="DefaultParagraphFont"/>
    <w:uiPriority w:val="20"/>
    <w:qFormat/>
    <w:rsid w:val="00383866"/>
    <w:rPr>
      <w:i/>
      <w:iCs/>
    </w:rPr>
  </w:style>
  <w:style w:type="character" w:customStyle="1" w:styleId="Heading4Char">
    <w:name w:val="Heading 4 Char"/>
    <w:basedOn w:val="DefaultParagraphFont"/>
    <w:link w:val="Heading4"/>
    <w:uiPriority w:val="9"/>
    <w:rsid w:val="00140940"/>
    <w:rPr>
      <w:rFonts w:ascii="Times New Roman" w:eastAsia="Times New Roman" w:hAnsi="Times New Roman" w:cs="Times New Roman"/>
      <w:b/>
      <w:bCs/>
      <w:szCs w:val="24"/>
    </w:rPr>
  </w:style>
  <w:style w:type="paragraph" w:styleId="NormalWeb">
    <w:name w:val="Normal (Web)"/>
    <w:basedOn w:val="Normal"/>
    <w:uiPriority w:val="99"/>
    <w:semiHidden/>
    <w:unhideWhenUsed/>
    <w:rsid w:val="00140940"/>
    <w:pPr>
      <w:spacing w:before="100" w:beforeAutospacing="1" w:after="100" w:afterAutospacing="1" w:line="240" w:lineRule="auto"/>
    </w:pPr>
    <w:rPr>
      <w:rFonts w:ascii="Times New Roman" w:eastAsia="Times New Roman" w:hAnsi="Times New Roman" w:cs="Times New Roman"/>
      <w:szCs w:val="24"/>
    </w:rPr>
  </w:style>
  <w:style w:type="character" w:styleId="FollowedHyperlink">
    <w:name w:val="FollowedHyperlink"/>
    <w:basedOn w:val="DefaultParagraphFont"/>
    <w:uiPriority w:val="99"/>
    <w:semiHidden/>
    <w:unhideWhenUsed/>
    <w:rsid w:val="00140940"/>
    <w:rPr>
      <w:color w:val="954F72" w:themeColor="followedHyperlink"/>
      <w:u w:val="single"/>
    </w:rPr>
  </w:style>
  <w:style w:type="paragraph" w:styleId="BodyText">
    <w:name w:val="Body Text"/>
    <w:basedOn w:val="Normal"/>
    <w:link w:val="BodyTextChar"/>
    <w:uiPriority w:val="1"/>
    <w:qFormat/>
    <w:rsid w:val="00676BBE"/>
    <w:pPr>
      <w:widowControl w:val="0"/>
      <w:autoSpaceDE w:val="0"/>
      <w:autoSpaceDN w:val="0"/>
      <w:spacing w:after="0" w:line="240" w:lineRule="auto"/>
      <w:ind w:left="266"/>
    </w:pPr>
    <w:rPr>
      <w:rFonts w:ascii="Calibri" w:eastAsia="Calibri" w:hAnsi="Calibri" w:cs="Calibri"/>
      <w:sz w:val="22"/>
    </w:rPr>
  </w:style>
  <w:style w:type="character" w:customStyle="1" w:styleId="BodyTextChar">
    <w:name w:val="Body Text Char"/>
    <w:basedOn w:val="DefaultParagraphFont"/>
    <w:link w:val="BodyText"/>
    <w:uiPriority w:val="1"/>
    <w:rsid w:val="00676BBE"/>
    <w:rPr>
      <w:rFonts w:ascii="Calibri" w:eastAsia="Calibri" w:hAnsi="Calibri" w:cs="Calibri"/>
      <w:sz w:val="22"/>
    </w:rPr>
  </w:style>
  <w:style w:type="character" w:styleId="UnresolvedMention">
    <w:name w:val="Unresolved Mention"/>
    <w:basedOn w:val="DefaultParagraphFont"/>
    <w:uiPriority w:val="99"/>
    <w:semiHidden/>
    <w:unhideWhenUsed/>
    <w:rsid w:val="00652D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31200">
      <w:bodyDiv w:val="1"/>
      <w:marLeft w:val="0"/>
      <w:marRight w:val="0"/>
      <w:marTop w:val="0"/>
      <w:marBottom w:val="0"/>
      <w:divBdr>
        <w:top w:val="none" w:sz="0" w:space="0" w:color="auto"/>
        <w:left w:val="none" w:sz="0" w:space="0" w:color="auto"/>
        <w:bottom w:val="none" w:sz="0" w:space="0" w:color="auto"/>
        <w:right w:val="none" w:sz="0" w:space="0" w:color="auto"/>
      </w:divBdr>
    </w:div>
    <w:div w:id="79760309">
      <w:bodyDiv w:val="1"/>
      <w:marLeft w:val="0"/>
      <w:marRight w:val="0"/>
      <w:marTop w:val="0"/>
      <w:marBottom w:val="0"/>
      <w:divBdr>
        <w:top w:val="none" w:sz="0" w:space="0" w:color="auto"/>
        <w:left w:val="none" w:sz="0" w:space="0" w:color="auto"/>
        <w:bottom w:val="none" w:sz="0" w:space="0" w:color="auto"/>
        <w:right w:val="none" w:sz="0" w:space="0" w:color="auto"/>
      </w:divBdr>
    </w:div>
    <w:div w:id="223026184">
      <w:bodyDiv w:val="1"/>
      <w:marLeft w:val="0"/>
      <w:marRight w:val="0"/>
      <w:marTop w:val="0"/>
      <w:marBottom w:val="0"/>
      <w:divBdr>
        <w:top w:val="none" w:sz="0" w:space="0" w:color="auto"/>
        <w:left w:val="none" w:sz="0" w:space="0" w:color="auto"/>
        <w:bottom w:val="none" w:sz="0" w:space="0" w:color="auto"/>
        <w:right w:val="none" w:sz="0" w:space="0" w:color="auto"/>
      </w:divBdr>
    </w:div>
    <w:div w:id="266931204">
      <w:bodyDiv w:val="1"/>
      <w:marLeft w:val="0"/>
      <w:marRight w:val="0"/>
      <w:marTop w:val="0"/>
      <w:marBottom w:val="0"/>
      <w:divBdr>
        <w:top w:val="none" w:sz="0" w:space="0" w:color="auto"/>
        <w:left w:val="none" w:sz="0" w:space="0" w:color="auto"/>
        <w:bottom w:val="none" w:sz="0" w:space="0" w:color="auto"/>
        <w:right w:val="none" w:sz="0" w:space="0" w:color="auto"/>
      </w:divBdr>
    </w:div>
    <w:div w:id="622271740">
      <w:bodyDiv w:val="1"/>
      <w:marLeft w:val="0"/>
      <w:marRight w:val="0"/>
      <w:marTop w:val="0"/>
      <w:marBottom w:val="0"/>
      <w:divBdr>
        <w:top w:val="none" w:sz="0" w:space="0" w:color="auto"/>
        <w:left w:val="none" w:sz="0" w:space="0" w:color="auto"/>
        <w:bottom w:val="none" w:sz="0" w:space="0" w:color="auto"/>
        <w:right w:val="none" w:sz="0" w:space="0" w:color="auto"/>
      </w:divBdr>
    </w:div>
    <w:div w:id="872570829">
      <w:bodyDiv w:val="1"/>
      <w:marLeft w:val="0"/>
      <w:marRight w:val="0"/>
      <w:marTop w:val="0"/>
      <w:marBottom w:val="0"/>
      <w:divBdr>
        <w:top w:val="none" w:sz="0" w:space="0" w:color="auto"/>
        <w:left w:val="none" w:sz="0" w:space="0" w:color="auto"/>
        <w:bottom w:val="none" w:sz="0" w:space="0" w:color="auto"/>
        <w:right w:val="none" w:sz="0" w:space="0" w:color="auto"/>
      </w:divBdr>
    </w:div>
    <w:div w:id="959342887">
      <w:bodyDiv w:val="1"/>
      <w:marLeft w:val="0"/>
      <w:marRight w:val="0"/>
      <w:marTop w:val="0"/>
      <w:marBottom w:val="0"/>
      <w:divBdr>
        <w:top w:val="none" w:sz="0" w:space="0" w:color="auto"/>
        <w:left w:val="none" w:sz="0" w:space="0" w:color="auto"/>
        <w:bottom w:val="none" w:sz="0" w:space="0" w:color="auto"/>
        <w:right w:val="none" w:sz="0" w:space="0" w:color="auto"/>
      </w:divBdr>
    </w:div>
    <w:div w:id="1067652810">
      <w:bodyDiv w:val="1"/>
      <w:marLeft w:val="0"/>
      <w:marRight w:val="0"/>
      <w:marTop w:val="0"/>
      <w:marBottom w:val="0"/>
      <w:divBdr>
        <w:top w:val="none" w:sz="0" w:space="0" w:color="auto"/>
        <w:left w:val="none" w:sz="0" w:space="0" w:color="auto"/>
        <w:bottom w:val="none" w:sz="0" w:space="0" w:color="auto"/>
        <w:right w:val="none" w:sz="0" w:space="0" w:color="auto"/>
      </w:divBdr>
    </w:div>
    <w:div w:id="1102148339">
      <w:bodyDiv w:val="1"/>
      <w:marLeft w:val="0"/>
      <w:marRight w:val="0"/>
      <w:marTop w:val="0"/>
      <w:marBottom w:val="0"/>
      <w:divBdr>
        <w:top w:val="none" w:sz="0" w:space="0" w:color="auto"/>
        <w:left w:val="none" w:sz="0" w:space="0" w:color="auto"/>
        <w:bottom w:val="none" w:sz="0" w:space="0" w:color="auto"/>
        <w:right w:val="none" w:sz="0" w:space="0" w:color="auto"/>
      </w:divBdr>
    </w:div>
    <w:div w:id="1182011068">
      <w:bodyDiv w:val="1"/>
      <w:marLeft w:val="0"/>
      <w:marRight w:val="0"/>
      <w:marTop w:val="0"/>
      <w:marBottom w:val="0"/>
      <w:divBdr>
        <w:top w:val="none" w:sz="0" w:space="0" w:color="auto"/>
        <w:left w:val="none" w:sz="0" w:space="0" w:color="auto"/>
        <w:bottom w:val="none" w:sz="0" w:space="0" w:color="auto"/>
        <w:right w:val="none" w:sz="0" w:space="0" w:color="auto"/>
      </w:divBdr>
    </w:div>
    <w:div w:id="1215964517">
      <w:bodyDiv w:val="1"/>
      <w:marLeft w:val="0"/>
      <w:marRight w:val="0"/>
      <w:marTop w:val="0"/>
      <w:marBottom w:val="0"/>
      <w:divBdr>
        <w:top w:val="none" w:sz="0" w:space="0" w:color="auto"/>
        <w:left w:val="none" w:sz="0" w:space="0" w:color="auto"/>
        <w:bottom w:val="none" w:sz="0" w:space="0" w:color="auto"/>
        <w:right w:val="none" w:sz="0" w:space="0" w:color="auto"/>
      </w:divBdr>
    </w:div>
    <w:div w:id="1216283892">
      <w:bodyDiv w:val="1"/>
      <w:marLeft w:val="0"/>
      <w:marRight w:val="0"/>
      <w:marTop w:val="0"/>
      <w:marBottom w:val="0"/>
      <w:divBdr>
        <w:top w:val="none" w:sz="0" w:space="0" w:color="auto"/>
        <w:left w:val="none" w:sz="0" w:space="0" w:color="auto"/>
        <w:bottom w:val="none" w:sz="0" w:space="0" w:color="auto"/>
        <w:right w:val="none" w:sz="0" w:space="0" w:color="auto"/>
      </w:divBdr>
    </w:div>
    <w:div w:id="1244997391">
      <w:bodyDiv w:val="1"/>
      <w:marLeft w:val="0"/>
      <w:marRight w:val="0"/>
      <w:marTop w:val="0"/>
      <w:marBottom w:val="0"/>
      <w:divBdr>
        <w:top w:val="none" w:sz="0" w:space="0" w:color="auto"/>
        <w:left w:val="none" w:sz="0" w:space="0" w:color="auto"/>
        <w:bottom w:val="none" w:sz="0" w:space="0" w:color="auto"/>
        <w:right w:val="none" w:sz="0" w:space="0" w:color="auto"/>
      </w:divBdr>
    </w:div>
    <w:div w:id="1276474898">
      <w:bodyDiv w:val="1"/>
      <w:marLeft w:val="0"/>
      <w:marRight w:val="0"/>
      <w:marTop w:val="0"/>
      <w:marBottom w:val="0"/>
      <w:divBdr>
        <w:top w:val="none" w:sz="0" w:space="0" w:color="auto"/>
        <w:left w:val="none" w:sz="0" w:space="0" w:color="auto"/>
        <w:bottom w:val="none" w:sz="0" w:space="0" w:color="auto"/>
        <w:right w:val="none" w:sz="0" w:space="0" w:color="auto"/>
      </w:divBdr>
    </w:div>
    <w:div w:id="1424762675">
      <w:bodyDiv w:val="1"/>
      <w:marLeft w:val="0"/>
      <w:marRight w:val="0"/>
      <w:marTop w:val="0"/>
      <w:marBottom w:val="0"/>
      <w:divBdr>
        <w:top w:val="none" w:sz="0" w:space="0" w:color="auto"/>
        <w:left w:val="none" w:sz="0" w:space="0" w:color="auto"/>
        <w:bottom w:val="none" w:sz="0" w:space="0" w:color="auto"/>
        <w:right w:val="none" w:sz="0" w:space="0" w:color="auto"/>
      </w:divBdr>
    </w:div>
    <w:div w:id="1925336662">
      <w:bodyDiv w:val="1"/>
      <w:marLeft w:val="0"/>
      <w:marRight w:val="0"/>
      <w:marTop w:val="0"/>
      <w:marBottom w:val="0"/>
      <w:divBdr>
        <w:top w:val="none" w:sz="0" w:space="0" w:color="auto"/>
        <w:left w:val="none" w:sz="0" w:space="0" w:color="auto"/>
        <w:bottom w:val="none" w:sz="0" w:space="0" w:color="auto"/>
        <w:right w:val="none" w:sz="0" w:space="0" w:color="auto"/>
      </w:divBdr>
    </w:div>
    <w:div w:id="1989937902">
      <w:bodyDiv w:val="1"/>
      <w:marLeft w:val="0"/>
      <w:marRight w:val="0"/>
      <w:marTop w:val="0"/>
      <w:marBottom w:val="0"/>
      <w:divBdr>
        <w:top w:val="none" w:sz="0" w:space="0" w:color="auto"/>
        <w:left w:val="none" w:sz="0" w:space="0" w:color="auto"/>
        <w:bottom w:val="none" w:sz="0" w:space="0" w:color="auto"/>
        <w:right w:val="none" w:sz="0" w:space="0" w:color="auto"/>
      </w:divBdr>
    </w:div>
    <w:div w:id="2027124304">
      <w:bodyDiv w:val="1"/>
      <w:marLeft w:val="0"/>
      <w:marRight w:val="0"/>
      <w:marTop w:val="0"/>
      <w:marBottom w:val="0"/>
      <w:divBdr>
        <w:top w:val="none" w:sz="0" w:space="0" w:color="auto"/>
        <w:left w:val="none" w:sz="0" w:space="0" w:color="auto"/>
        <w:bottom w:val="none" w:sz="0" w:space="0" w:color="auto"/>
        <w:right w:val="none" w:sz="0" w:space="0" w:color="auto"/>
      </w:divBdr>
    </w:div>
    <w:div w:id="2114282971">
      <w:bodyDiv w:val="1"/>
      <w:marLeft w:val="0"/>
      <w:marRight w:val="0"/>
      <w:marTop w:val="0"/>
      <w:marBottom w:val="0"/>
      <w:divBdr>
        <w:top w:val="none" w:sz="0" w:space="0" w:color="auto"/>
        <w:left w:val="none" w:sz="0" w:space="0" w:color="auto"/>
        <w:bottom w:val="none" w:sz="0" w:space="0" w:color="auto"/>
        <w:right w:val="none" w:sz="0" w:space="0" w:color="auto"/>
      </w:divBdr>
    </w:div>
    <w:div w:id="213852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E4298D7A9D024598C3BBA3AFCCA722" ma:contentTypeVersion="9" ma:contentTypeDescription="Create a new document." ma:contentTypeScope="" ma:versionID="bb8a3ce968e7c0e9e87944686ea11dcf">
  <xsd:schema xmlns:xsd="http://www.w3.org/2001/XMLSchema" xmlns:xs="http://www.w3.org/2001/XMLSchema" xmlns:p="http://schemas.microsoft.com/office/2006/metadata/properties" xmlns:ns3="31eae7b7-a09d-42ab-a223-ff785be4d563" targetNamespace="http://schemas.microsoft.com/office/2006/metadata/properties" ma:root="true" ma:fieldsID="dee9744bc13fc701e1d674f26c700c3b" ns3:_="">
    <xsd:import namespace="31eae7b7-a09d-42ab-a223-ff785be4d5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ae7b7-a09d-42ab-a223-ff785be4d5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CAA319-6824-4CAC-B183-26BE2F8EEB8D}">
  <ds:schemaRefs>
    <ds:schemaRef ds:uri="http://schemas.microsoft.com/sharepoint/v3/contenttype/forms"/>
  </ds:schemaRefs>
</ds:datastoreItem>
</file>

<file path=customXml/itemProps2.xml><?xml version="1.0" encoding="utf-8"?>
<ds:datastoreItem xmlns:ds="http://schemas.openxmlformats.org/officeDocument/2006/customXml" ds:itemID="{98E1DC24-CC0C-4F83-89C6-307787D9D12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D599A9E-C62D-4988-94B3-AD94340EE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ae7b7-a09d-42ab-a223-ff785be4d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310</Words>
  <Characters>1769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Seva, Ray, DVS</cp:lastModifiedBy>
  <cp:revision>3</cp:revision>
  <dcterms:created xsi:type="dcterms:W3CDTF">2022-03-23T03:21:00Z</dcterms:created>
  <dcterms:modified xsi:type="dcterms:W3CDTF">2022-03-23T03:28:00Z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0x01010024E4298D7A9D024598C3BBA3AFCCA722</vt:lpwstr>
  </property>
</Properties>
</file>