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144701" w:rsidRDefault="000D58E0" w:rsidP="006F4DA5">
      <w:pPr>
        <w:pStyle w:val="NoSpacing"/>
        <w:rPr>
          <w:rFonts w:ascii="Arial" w:hAnsi="Arial" w:cs="Arial"/>
        </w:rPr>
      </w:pPr>
    </w:p>
    <w:p w14:paraId="0F86070C" w14:textId="77777777" w:rsidR="002B63D4" w:rsidRPr="00144701" w:rsidRDefault="002B63D4" w:rsidP="002B63D4">
      <w:pPr>
        <w:rPr>
          <w:rFonts w:ascii="Arial" w:hAnsi="Arial" w:cs="Arial"/>
          <w:szCs w:val="24"/>
        </w:rPr>
      </w:pPr>
    </w:p>
    <w:p w14:paraId="23C91AF2" w14:textId="77777777" w:rsidR="009575EE" w:rsidRPr="00144701" w:rsidRDefault="009575EE" w:rsidP="009575EE">
      <w:pPr>
        <w:pStyle w:val="NoSpacing"/>
        <w:rPr>
          <w:rFonts w:ascii="Arial" w:hAnsi="Arial" w:cs="Arial"/>
          <w:b/>
          <w:noProof/>
        </w:rPr>
      </w:pPr>
      <w:r w:rsidRPr="00144701">
        <w:rPr>
          <w:rFonts w:ascii="Arial" w:hAnsi="Arial" w:cs="Arial"/>
          <w:b/>
          <w:noProof/>
        </w:rPr>
        <w:t>FOR IMMEDIATE RELEASE</w:t>
      </w:r>
    </w:p>
    <w:p w14:paraId="751B899B" w14:textId="77777777" w:rsidR="009575EE" w:rsidRPr="00144701" w:rsidRDefault="009575EE" w:rsidP="009575EE">
      <w:pPr>
        <w:pStyle w:val="NoSpacing"/>
        <w:rPr>
          <w:rFonts w:ascii="Arial" w:hAnsi="Arial" w:cs="Arial"/>
          <w:noProof/>
        </w:rPr>
      </w:pPr>
      <w:r w:rsidRPr="00144701">
        <w:rPr>
          <w:rFonts w:ascii="Arial" w:hAnsi="Arial" w:cs="Arial"/>
          <w:noProof/>
        </w:rPr>
        <w:t>Contact: Ray Seva</w:t>
      </w:r>
    </w:p>
    <w:p w14:paraId="3C7AFB64" w14:textId="77777777" w:rsidR="009575EE" w:rsidRPr="00144701" w:rsidRDefault="009575EE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i/>
          <w:noProof/>
        </w:rPr>
        <w:t>Public Information Officer</w:t>
      </w:r>
    </w:p>
    <w:p w14:paraId="550AFD60" w14:textId="77777777" w:rsidR="005E43FA" w:rsidRPr="00144701" w:rsidRDefault="00081465" w:rsidP="009575EE">
      <w:pPr>
        <w:pStyle w:val="NoSpacing"/>
        <w:rPr>
          <w:rFonts w:ascii="Arial" w:hAnsi="Arial" w:cs="Arial"/>
          <w:noProof/>
        </w:rPr>
      </w:pPr>
      <w:hyperlink r:id="rId6" w:history="1">
        <w:r w:rsidR="005E43FA" w:rsidRPr="00144701">
          <w:rPr>
            <w:rStyle w:val="Hyperlink"/>
            <w:rFonts w:ascii="Arial" w:hAnsi="Arial" w:cs="Arial"/>
            <w:noProof/>
          </w:rPr>
          <w:t>ray.seva@state.nm.us</w:t>
        </w:r>
      </w:hyperlink>
    </w:p>
    <w:p w14:paraId="21A721BF" w14:textId="6370AD5D" w:rsidR="005E43FA" w:rsidRPr="00144701" w:rsidRDefault="005E43FA" w:rsidP="009575EE">
      <w:pPr>
        <w:pStyle w:val="NoSpacing"/>
        <w:rPr>
          <w:rFonts w:ascii="Arial" w:hAnsi="Arial" w:cs="Arial"/>
          <w:i/>
          <w:noProof/>
        </w:rPr>
      </w:pPr>
      <w:r w:rsidRPr="00144701">
        <w:rPr>
          <w:rFonts w:ascii="Arial" w:hAnsi="Arial" w:cs="Arial"/>
          <w:noProof/>
        </w:rPr>
        <w:t xml:space="preserve">(505) 362-6089 </w:t>
      </w:r>
    </w:p>
    <w:p w14:paraId="23C65602" w14:textId="01CF973D" w:rsidR="009575EE" w:rsidRDefault="009575E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36EC4FBF" w14:textId="77777777" w:rsidR="00B278BE" w:rsidRPr="00144701" w:rsidRDefault="00B278BE" w:rsidP="009575EE">
      <w:pPr>
        <w:rPr>
          <w:rFonts w:ascii="Arial" w:eastAsiaTheme="minorEastAsia" w:hAnsi="Arial" w:cs="Arial"/>
          <w:bCs/>
          <w:noProof/>
          <w:szCs w:val="24"/>
        </w:rPr>
      </w:pPr>
    </w:p>
    <w:p w14:paraId="13384F6E" w14:textId="0E2EA93F" w:rsidR="008C4695" w:rsidRDefault="009F6291" w:rsidP="00EE476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t>COVID-19 Vaccine Update From DOH; Financial Assistance Available for COVID-Affected New Mexicans</w:t>
      </w:r>
    </w:p>
    <w:p w14:paraId="5ACDC2B7" w14:textId="703CE448" w:rsidR="00EE4760" w:rsidRDefault="00EE4760" w:rsidP="00EE4760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22B3D7A0" w14:textId="77777777" w:rsidR="00EE4760" w:rsidRDefault="00EE4760" w:rsidP="00EE4760">
      <w:pPr>
        <w:rPr>
          <w:rFonts w:ascii="Arial" w:eastAsiaTheme="minorEastAsia" w:hAnsi="Arial" w:cs="Arial"/>
          <w:bCs/>
          <w:i/>
          <w:noProof/>
          <w:szCs w:val="24"/>
        </w:rPr>
      </w:pPr>
    </w:p>
    <w:p w14:paraId="0B5D73AD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  <w:r>
        <w:rPr>
          <w:rFonts w:ascii="Gill Sans MT" w:hAnsi="Gill Sans MT"/>
          <w:color w:val="000000"/>
          <w:sz w:val="26"/>
          <w:szCs w:val="26"/>
        </w:rPr>
        <w:t>T</w:t>
      </w:r>
      <w:r w:rsidRPr="007C76CD">
        <w:rPr>
          <w:rFonts w:ascii="Gill Sans MT" w:hAnsi="Gill Sans MT"/>
          <w:color w:val="000000"/>
          <w:sz w:val="26"/>
          <w:szCs w:val="26"/>
        </w:rPr>
        <w:t xml:space="preserve">he </w:t>
      </w:r>
      <w:r>
        <w:rPr>
          <w:rFonts w:ascii="Gill Sans MT" w:hAnsi="Gill Sans MT"/>
          <w:color w:val="000000"/>
          <w:sz w:val="26"/>
          <w:szCs w:val="26"/>
        </w:rPr>
        <w:t xml:space="preserve">New Mexico </w:t>
      </w:r>
      <w:r w:rsidRPr="007C76CD">
        <w:rPr>
          <w:rFonts w:ascii="Gill Sans MT" w:hAnsi="Gill Sans MT"/>
          <w:color w:val="000000"/>
          <w:sz w:val="26"/>
          <w:szCs w:val="26"/>
        </w:rPr>
        <w:t xml:space="preserve">Department of Health </w:t>
      </w:r>
      <w:r>
        <w:rPr>
          <w:rFonts w:ascii="Gill Sans MT" w:hAnsi="Gill Sans MT"/>
          <w:color w:val="000000"/>
          <w:sz w:val="26"/>
          <w:szCs w:val="26"/>
        </w:rPr>
        <w:t>(DOH) is reporting that 1</w:t>
      </w:r>
      <w:r w:rsidRPr="007C76CD">
        <w:rPr>
          <w:rFonts w:ascii="Gill Sans MT" w:hAnsi="Gill Sans MT"/>
          <w:color w:val="000000"/>
          <w:sz w:val="26"/>
          <w:szCs w:val="26"/>
        </w:rPr>
        <w:t>00% of in-state Phase 1 registrants have received an invitation to a vaccine appointment. </w:t>
      </w:r>
    </w:p>
    <w:p w14:paraId="1B2B5D83" w14:textId="77777777" w:rsidR="009F6291" w:rsidRPr="007C76CD" w:rsidRDefault="009F6291" w:rsidP="009F6291">
      <w:pPr>
        <w:numPr>
          <w:ilvl w:val="0"/>
          <w:numId w:val="4"/>
        </w:numPr>
        <w:spacing w:after="0" w:line="240" w:lineRule="auto"/>
        <w:ind w:left="600" w:hanging="240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>All New Mexicans 16 years and older are now eligible for the COVID-19 vaccine, but the state is prioritizing invitations for New Mexicans 75 years and older and New Mexicans 60 years and older with a chronic condition.</w:t>
      </w:r>
    </w:p>
    <w:p w14:paraId="69AF1DC3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> </w:t>
      </w:r>
    </w:p>
    <w:p w14:paraId="7E15C45D" w14:textId="77777777" w:rsidR="009F6291" w:rsidRPr="007C76CD" w:rsidRDefault="009F6291" w:rsidP="009F6291">
      <w:pPr>
        <w:numPr>
          <w:ilvl w:val="0"/>
          <w:numId w:val="5"/>
        </w:numPr>
        <w:spacing w:after="0" w:line="240" w:lineRule="auto"/>
        <w:ind w:left="600" w:hanging="240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 xml:space="preserve">The Department of Health also encourages New Mexicans to update their profiles on </w:t>
      </w:r>
      <w:hyperlink r:id="rId7" w:tgtFrame="_blank" w:history="1">
        <w:r w:rsidRPr="007C76CD">
          <w:rPr>
            <w:rStyle w:val="Hyperlink"/>
            <w:rFonts w:ascii="Gill Sans MT" w:hAnsi="Gill Sans MT"/>
            <w:color w:val="3562BF"/>
            <w:sz w:val="26"/>
            <w:szCs w:val="26"/>
          </w:rPr>
          <w:t>vaccineNM.org</w:t>
        </w:r>
      </w:hyperlink>
      <w:r w:rsidRPr="007C76CD">
        <w:rPr>
          <w:rFonts w:ascii="Gill Sans MT" w:hAnsi="Gill Sans MT"/>
          <w:color w:val="000000"/>
          <w:sz w:val="26"/>
          <w:szCs w:val="26"/>
        </w:rPr>
        <w:t xml:space="preserve"> if they registered through the state system but got vaccinated elsewhere (either out-of-state or with another provider). “Doing so will help </w:t>
      </w:r>
      <w:r w:rsidRPr="007C76CD">
        <w:rPr>
          <w:rFonts w:ascii="Gill Sans MT" w:hAnsi="Gill Sans MT"/>
          <w:color w:val="000000"/>
          <w:sz w:val="26"/>
          <w:szCs w:val="26"/>
        </w:rPr>
        <w:lastRenderedPageBreak/>
        <w:t xml:space="preserve">DOH get invitations to other New Mexicans more quickly,” said DOH Cabinet Secretary Dr. Tracie Collins. </w:t>
      </w:r>
    </w:p>
    <w:p w14:paraId="241B0DA9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>  </w:t>
      </w:r>
    </w:p>
    <w:p w14:paraId="3CE7D932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 xml:space="preserve">As a reminder, New Mexicans 75 years and older can now self-schedule their vaccine appointments at </w:t>
      </w:r>
      <w:hyperlink r:id="rId8" w:tgtFrame="_blank" w:history="1">
        <w:r w:rsidRPr="007C76CD">
          <w:rPr>
            <w:rStyle w:val="Hyperlink"/>
            <w:rFonts w:ascii="Gill Sans MT" w:hAnsi="Gill Sans MT"/>
            <w:color w:val="3562BF"/>
            <w:sz w:val="26"/>
            <w:szCs w:val="26"/>
          </w:rPr>
          <w:t>vaccineNM.org</w:t>
        </w:r>
      </w:hyperlink>
      <w:r w:rsidRPr="007C76CD">
        <w:rPr>
          <w:rFonts w:ascii="Gill Sans MT" w:hAnsi="Gill Sans MT"/>
          <w:color w:val="000000"/>
          <w:sz w:val="26"/>
          <w:szCs w:val="26"/>
        </w:rPr>
        <w:t xml:space="preserve"> – no event code is required. All New Mexicans can also self-schedule their boosters without an event code. </w:t>
      </w:r>
    </w:p>
    <w:p w14:paraId="258433F9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b/>
          <w:bCs/>
          <w:color w:val="000000"/>
          <w:sz w:val="26"/>
          <w:szCs w:val="26"/>
        </w:rPr>
        <w:t>COVID-Related Financial Assistance</w:t>
      </w:r>
    </w:p>
    <w:p w14:paraId="5BCAA502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>Funeral Costs: Starting Monday, April 12, those who lost loved ones to COVID-19 will be able to apply to FEMA for retroactive reimbursements for burial costs. Applicants can receive up to $9,000 per burial.</w:t>
      </w:r>
    </w:p>
    <w:p w14:paraId="0829177F" w14:textId="77777777" w:rsidR="009F6291" w:rsidRPr="007C76CD" w:rsidRDefault="009F6291" w:rsidP="009F6291">
      <w:pPr>
        <w:numPr>
          <w:ilvl w:val="0"/>
          <w:numId w:val="6"/>
        </w:numPr>
        <w:spacing w:after="0" w:line="240" w:lineRule="auto"/>
        <w:rPr>
          <w:rFonts w:ascii="Gill Sans MT" w:hAnsi="Gill Sans MT"/>
          <w:color w:val="000000"/>
          <w:sz w:val="26"/>
          <w:szCs w:val="26"/>
        </w:rPr>
      </w:pPr>
      <w:r>
        <w:rPr>
          <w:rFonts w:ascii="Gill Sans MT" w:hAnsi="Gill Sans MT"/>
          <w:color w:val="000000"/>
          <w:sz w:val="26"/>
          <w:szCs w:val="26"/>
        </w:rPr>
        <w:t xml:space="preserve">To apply, you must call (844) </w:t>
      </w:r>
      <w:r w:rsidRPr="007C76CD">
        <w:rPr>
          <w:rFonts w:ascii="Gill Sans MT" w:hAnsi="Gill Sans MT"/>
          <w:color w:val="000000"/>
          <w:sz w:val="26"/>
          <w:szCs w:val="26"/>
        </w:rPr>
        <w:t xml:space="preserve">684-6333.  The call center will be open from 7am to 7pm ET, starting April 12. </w:t>
      </w:r>
      <w:r>
        <w:rPr>
          <w:rFonts w:ascii="Gill Sans MT" w:hAnsi="Gill Sans MT"/>
          <w:color w:val="000000"/>
          <w:sz w:val="26"/>
          <w:szCs w:val="26"/>
        </w:rPr>
        <w:t xml:space="preserve">For more information: </w:t>
      </w:r>
      <w:hyperlink r:id="rId9" w:history="1">
        <w:r w:rsidRPr="00BE3E4C">
          <w:rPr>
            <w:rStyle w:val="Hyperlink"/>
            <w:rFonts w:ascii="Gill Sans MT" w:hAnsi="Gill Sans MT"/>
            <w:sz w:val="26"/>
            <w:szCs w:val="26"/>
          </w:rPr>
          <w:t>https://www.fema.gov/disasters/coronavirus/economic/funeral-assistance</w:t>
        </w:r>
      </w:hyperlink>
      <w:r w:rsidRPr="007C76CD">
        <w:rPr>
          <w:rFonts w:ascii="Gill Sans MT" w:hAnsi="Gill Sans MT"/>
          <w:color w:val="000000"/>
          <w:sz w:val="26"/>
          <w:szCs w:val="26"/>
        </w:rPr>
        <w:t xml:space="preserve"> </w:t>
      </w:r>
    </w:p>
    <w:p w14:paraId="2B77077B" w14:textId="77777777" w:rsidR="009F6291" w:rsidRPr="007C76CD" w:rsidRDefault="009F6291" w:rsidP="009F6291">
      <w:pPr>
        <w:spacing w:after="0" w:line="240" w:lineRule="auto"/>
        <w:ind w:left="600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> </w:t>
      </w:r>
    </w:p>
    <w:p w14:paraId="1066B0D6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>Housing Costs: Applications for the COVID-19 Housing Cost Assistance Program, operated by the New Mexico Mortgage Finance Authority, must be completed by 5pm on April 15. Income-eligible recipients will receive as much as $1,500 per month for up to three months for rental and mortgage-related payments. </w:t>
      </w:r>
    </w:p>
    <w:p w14:paraId="4E9AA93B" w14:textId="77777777" w:rsidR="009F6291" w:rsidRPr="007C76CD" w:rsidRDefault="009F6291" w:rsidP="009F6291">
      <w:pPr>
        <w:numPr>
          <w:ilvl w:val="0"/>
          <w:numId w:val="7"/>
        </w:numPr>
        <w:spacing w:after="0" w:line="240" w:lineRule="auto"/>
        <w:ind w:left="600" w:hanging="240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 xml:space="preserve">Details of all qualifying criteria can be found at </w:t>
      </w:r>
      <w:hyperlink r:id="rId10" w:tgtFrame="_blank" w:history="1">
        <w:r w:rsidRPr="007C76CD">
          <w:rPr>
            <w:rStyle w:val="Hyperlink"/>
            <w:rFonts w:ascii="Gill Sans MT" w:hAnsi="Gill Sans MT"/>
            <w:color w:val="3562BF"/>
            <w:sz w:val="26"/>
            <w:szCs w:val="26"/>
          </w:rPr>
          <w:t>housingnm.org</w:t>
        </w:r>
      </w:hyperlink>
      <w:r w:rsidRPr="007C76CD">
        <w:rPr>
          <w:rFonts w:ascii="Gill Sans MT" w:hAnsi="Gill Sans MT"/>
          <w:color w:val="000000"/>
          <w:sz w:val="26"/>
          <w:szCs w:val="26"/>
        </w:rPr>
        <w:t xml:space="preserve">. Applicants may also call 505-308-4206 or toll free at 866-488-0498 for more information. </w:t>
      </w:r>
    </w:p>
    <w:p w14:paraId="1E5B0BB6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</w:p>
    <w:p w14:paraId="25DCFF57" w14:textId="77777777" w:rsidR="009F6291" w:rsidRPr="007C76CD" w:rsidRDefault="009F6291" w:rsidP="009F6291">
      <w:pPr>
        <w:spacing w:line="240" w:lineRule="auto"/>
        <w:rPr>
          <w:rFonts w:ascii="Gill Sans MT" w:hAnsi="Gill Sans MT"/>
          <w:color w:val="000000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>Utility Costs: New Mexico Gas Company has established $1.2 million in COVID-19 relief funding to assist income-qualifying customers and small business owners who have fallen behind on their gas bills because of the pandemic. Qualified residential customers will receive a one-time payment of $150 toward their bill, and small business owners who qualify will be eligible for a one-time credit of up to $250.</w:t>
      </w:r>
    </w:p>
    <w:p w14:paraId="2A3C6541" w14:textId="77777777" w:rsidR="009F6291" w:rsidRPr="007C76CD" w:rsidRDefault="009F6291" w:rsidP="009F6291">
      <w:pPr>
        <w:spacing w:line="240" w:lineRule="auto"/>
        <w:rPr>
          <w:rFonts w:ascii="Gill Sans MT" w:hAnsi="Gill Sans MT"/>
          <w:sz w:val="26"/>
          <w:szCs w:val="26"/>
        </w:rPr>
      </w:pPr>
      <w:r w:rsidRPr="007C76CD">
        <w:rPr>
          <w:rFonts w:ascii="Gill Sans MT" w:hAnsi="Gill Sans MT"/>
          <w:color w:val="000000"/>
          <w:sz w:val="26"/>
          <w:szCs w:val="26"/>
        </w:rPr>
        <w:t xml:space="preserve">Residential customers can apply for help through New Mexico Gas Company’s HEAT New Mexico program. For customers seeking to learn more, please go to </w:t>
      </w:r>
      <w:hyperlink r:id="rId11" w:tgtFrame="_blank" w:history="1">
        <w:r w:rsidRPr="007C76CD">
          <w:rPr>
            <w:rStyle w:val="Hyperlink"/>
            <w:rFonts w:ascii="Gill Sans MT" w:hAnsi="Gill Sans MT"/>
            <w:color w:val="3562BF"/>
            <w:sz w:val="26"/>
            <w:szCs w:val="26"/>
          </w:rPr>
          <w:t>nmgco.com</w:t>
        </w:r>
      </w:hyperlink>
      <w:r w:rsidRPr="007C76CD">
        <w:rPr>
          <w:rFonts w:ascii="Gill Sans MT" w:hAnsi="Gill Sans MT"/>
          <w:color w:val="000000"/>
          <w:sz w:val="26"/>
          <w:szCs w:val="26"/>
        </w:rPr>
        <w:t xml:space="preserve"> or reach out to 1-888-664-2726. Small business owners can apply online at </w:t>
      </w:r>
      <w:hyperlink r:id="rId12" w:tgtFrame="_blank" w:history="1">
        <w:r w:rsidRPr="007C76CD">
          <w:rPr>
            <w:rStyle w:val="Hyperlink"/>
            <w:rFonts w:ascii="Gill Sans MT" w:hAnsi="Gill Sans MT"/>
            <w:color w:val="3562BF"/>
            <w:sz w:val="26"/>
            <w:szCs w:val="26"/>
          </w:rPr>
          <w:t>www.nmgco.com/SmallBusiness/CovidRelief</w:t>
        </w:r>
      </w:hyperlink>
    </w:p>
    <w:p w14:paraId="7DC9E661" w14:textId="43DBEE3C" w:rsidR="00CB3586" w:rsidRDefault="00CB3586" w:rsidP="00CB3586">
      <w:pPr>
        <w:pStyle w:val="NoSpacing"/>
      </w:pPr>
    </w:p>
    <w:p w14:paraId="4792002F" w14:textId="24BA8150" w:rsidR="00B278BE" w:rsidRPr="00144701" w:rsidRDefault="00B278BE" w:rsidP="00C82784">
      <w:pPr>
        <w:pStyle w:val="NoSpacing"/>
        <w:rPr>
          <w:rFonts w:ascii="Arial" w:hAnsi="Arial" w:cs="Arial"/>
        </w:rPr>
      </w:pPr>
    </w:p>
    <w:p w14:paraId="471DEDE8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623CA729" w14:textId="77777777" w:rsidR="00B278BE" w:rsidRPr="00144701" w:rsidRDefault="00B278BE" w:rsidP="00B278BE">
      <w:pPr>
        <w:pStyle w:val="NoSpacing"/>
        <w:rPr>
          <w:rFonts w:ascii="Arial" w:hAnsi="Arial" w:cs="Arial"/>
        </w:rPr>
      </w:pPr>
    </w:p>
    <w:p w14:paraId="15BC11D6" w14:textId="42E1716D" w:rsidR="009575EE" w:rsidRPr="004959FF" w:rsidRDefault="003402EC" w:rsidP="00D210C1">
      <w:pPr>
        <w:jc w:val="center"/>
        <w:rPr>
          <w:rFonts w:ascii="Arial" w:eastAsiaTheme="minorEastAsia" w:hAnsi="Arial" w:cs="Arial"/>
          <w:bCs/>
          <w:noProof/>
          <w:szCs w:val="24"/>
        </w:rPr>
      </w:pPr>
      <w:r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FC4"/>
    <w:multiLevelType w:val="multilevel"/>
    <w:tmpl w:val="1A2A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35FB3"/>
    <w:multiLevelType w:val="multilevel"/>
    <w:tmpl w:val="4FF0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06FB9"/>
    <w:multiLevelType w:val="multilevel"/>
    <w:tmpl w:val="9DA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A55A1"/>
    <w:multiLevelType w:val="multilevel"/>
    <w:tmpl w:val="83E8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81465"/>
    <w:rsid w:val="000D58E0"/>
    <w:rsid w:val="00131A51"/>
    <w:rsid w:val="00140940"/>
    <w:rsid w:val="00144701"/>
    <w:rsid w:val="001C476C"/>
    <w:rsid w:val="001D0BC9"/>
    <w:rsid w:val="00272BCB"/>
    <w:rsid w:val="00281AE3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959FF"/>
    <w:rsid w:val="004B68A8"/>
    <w:rsid w:val="004C3807"/>
    <w:rsid w:val="00555724"/>
    <w:rsid w:val="00560D43"/>
    <w:rsid w:val="00567E78"/>
    <w:rsid w:val="00597183"/>
    <w:rsid w:val="005B001B"/>
    <w:rsid w:val="005B4B8C"/>
    <w:rsid w:val="005E43FA"/>
    <w:rsid w:val="0066763A"/>
    <w:rsid w:val="006C589D"/>
    <w:rsid w:val="006F41AB"/>
    <w:rsid w:val="006F4DA5"/>
    <w:rsid w:val="007B3F6A"/>
    <w:rsid w:val="007C10F4"/>
    <w:rsid w:val="007F69FE"/>
    <w:rsid w:val="00824B55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9F6291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bWxnCjRkrGIgwOJOi19lZR?domain=vaccinen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tect-us.mimecast.com/s/bWxnCjRkrGIgwOJOi19lZR?domain=vaccinenm.org" TargetMode="External"/><Relationship Id="rId12" Type="http://schemas.openxmlformats.org/officeDocument/2006/relationships/hyperlink" Target="https://protect-us.mimecast.com/s/Wll6CmZnxLuv7MYMf3Qugc?domain=nmg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y.seva@state.nm.us" TargetMode="External"/><Relationship Id="rId11" Type="http://schemas.openxmlformats.org/officeDocument/2006/relationships/hyperlink" Target="https://protect-us.mimecast.com/s/NqJhClYmwKfL3MKMfVpqkx?domain=nmgc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otect-us.mimecast.com/s/524yCkRlvJIgRw0wi8PMsG?domain=housingn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ma.gov/disasters/coronavirus/economic/funeral-assist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2021-04-08T03:11:00Z</dcterms:created>
  <dcterms:modified xsi:type="dcterms:W3CDTF">2021-04-08T03:12:00Z</dcterms:modified>
</cp:coreProperties>
</file>