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351B2E42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  <w:bookmarkStart w:id="0" w:name="_GoBack"/>
      <w:bookmarkEnd w:id="0"/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77777777" w:rsidR="009575EE" w:rsidRPr="00144701" w:rsidRDefault="009575EE" w:rsidP="009575EE">
      <w:pPr>
        <w:pStyle w:val="NoSpacing"/>
        <w:rPr>
          <w:rFonts w:ascii="Arial" w:hAnsi="Arial" w:cs="Arial"/>
          <w:b/>
          <w:noProof/>
        </w:rPr>
      </w:pPr>
      <w:r w:rsidRPr="00144701">
        <w:rPr>
          <w:rFonts w:ascii="Arial" w:hAnsi="Arial" w:cs="Arial"/>
          <w:b/>
          <w:noProof/>
        </w:rPr>
        <w:t>FOR IMMEDIATE RELEASE</w:t>
      </w:r>
    </w:p>
    <w:p w14:paraId="751B899B" w14:textId="77777777" w:rsidR="009575EE" w:rsidRPr="00144701" w:rsidRDefault="009575EE" w:rsidP="009575EE">
      <w:pPr>
        <w:pStyle w:val="NoSpacing"/>
        <w:rPr>
          <w:rFonts w:ascii="Arial" w:hAnsi="Arial" w:cs="Arial"/>
          <w:noProof/>
        </w:rPr>
      </w:pPr>
      <w:r w:rsidRPr="00144701">
        <w:rPr>
          <w:rFonts w:ascii="Arial" w:hAnsi="Arial" w:cs="Arial"/>
          <w:noProof/>
        </w:rPr>
        <w:t>Contact: Ray Seva</w:t>
      </w:r>
    </w:p>
    <w:p w14:paraId="3C7AFB64" w14:textId="77777777" w:rsidR="009575EE" w:rsidRPr="00144701" w:rsidRDefault="009575EE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144701" w:rsidRDefault="005C7469" w:rsidP="009575EE">
      <w:pPr>
        <w:pStyle w:val="NoSpacing"/>
        <w:rPr>
          <w:rFonts w:ascii="Arial" w:hAnsi="Arial" w:cs="Arial"/>
          <w:noProof/>
        </w:rPr>
      </w:pPr>
      <w:hyperlink r:id="rId9" w:history="1">
        <w:r w:rsidR="005E43FA" w:rsidRPr="00144701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77777777" w:rsidR="005E43FA" w:rsidRPr="00144701" w:rsidRDefault="005E43FA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noProof/>
        </w:rPr>
        <w:t xml:space="preserve">(505) 362-6089 </w:t>
      </w:r>
      <w:r w:rsidRPr="00144701">
        <w:rPr>
          <w:rFonts w:ascii="Arial" w:hAnsi="Arial" w:cs="Arial"/>
          <w:i/>
          <w:noProof/>
        </w:rPr>
        <w:t>mobile phone</w:t>
      </w:r>
    </w:p>
    <w:p w14:paraId="23C65602" w14:textId="01CF973D" w:rsidR="009575EE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13E9B3FD" w14:textId="779BC06E" w:rsidR="00B278BE" w:rsidRDefault="00CB3586" w:rsidP="009575EE">
      <w:pPr>
        <w:rPr>
          <w:rFonts w:ascii="Arial" w:eastAsiaTheme="minorEastAsia" w:hAnsi="Arial" w:cs="Arial"/>
          <w:bCs/>
          <w:noProof/>
          <w:szCs w:val="24"/>
        </w:rPr>
      </w:pPr>
      <w:r w:rsidRPr="00CB3586">
        <w:rPr>
          <w:rFonts w:ascii="Arial" w:eastAsiaTheme="minorEastAsia" w:hAnsi="Arial" w:cs="Arial"/>
          <w:bCs/>
          <w:noProof/>
          <w:szCs w:val="24"/>
        </w:rPr>
        <w:t>March 19</w:t>
      </w:r>
      <w:r w:rsidR="00B278BE" w:rsidRPr="00CB3586">
        <w:rPr>
          <w:rFonts w:ascii="Arial" w:eastAsiaTheme="minorEastAsia" w:hAnsi="Arial" w:cs="Arial"/>
          <w:bCs/>
          <w:noProof/>
          <w:szCs w:val="24"/>
        </w:rPr>
        <w:t>, 2021</w:t>
      </w:r>
    </w:p>
    <w:p w14:paraId="36EC4FBF" w14:textId="77777777" w:rsidR="00B278BE" w:rsidRPr="00144701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12FDBE07" w14:textId="3B0CB74D" w:rsidR="00B278BE" w:rsidRDefault="00CB3586" w:rsidP="00B278BE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DVS Farmington-Based Veterans Service Officer Selected as One of 27 Women Veterans Nationwide For a National VA Campaign Honoring Women Veteran Trailblazers</w:t>
      </w:r>
    </w:p>
    <w:p w14:paraId="2DFEFAF7" w14:textId="33785625" w:rsidR="00C65F4B" w:rsidRPr="00144701" w:rsidRDefault="00C65F4B" w:rsidP="00C65F4B">
      <w:pPr>
        <w:pStyle w:val="NoSpacing"/>
        <w:jc w:val="center"/>
        <w:rPr>
          <w:rFonts w:ascii="Arial" w:hAnsi="Arial" w:cs="Arial"/>
          <w:b/>
          <w:i/>
          <w:iCs/>
          <w:noProof/>
          <w:sz w:val="28"/>
          <w:szCs w:val="28"/>
        </w:rPr>
      </w:pPr>
    </w:p>
    <w:p w14:paraId="34919EEE" w14:textId="77777777" w:rsidR="009575EE" w:rsidRPr="00144701" w:rsidRDefault="009575EE" w:rsidP="009575EE">
      <w:pPr>
        <w:rPr>
          <w:rFonts w:ascii="Arial" w:eastAsiaTheme="minorEastAsia" w:hAnsi="Arial" w:cs="Arial"/>
          <w:bCs/>
          <w:i/>
          <w:noProof/>
          <w:szCs w:val="24"/>
        </w:rPr>
      </w:pPr>
    </w:p>
    <w:p w14:paraId="4A5008F2" w14:textId="3C019F0E" w:rsidR="00CB3586" w:rsidRDefault="00CB3586" w:rsidP="00CB3586">
      <w:pPr>
        <w:pStyle w:val="NoSpacing"/>
      </w:pPr>
      <w:r>
        <w:rPr>
          <w:rFonts w:ascii="Arial" w:hAnsi="Arial" w:cs="Arial"/>
        </w:rPr>
        <w:t>SANTA FE--</w:t>
      </w:r>
      <w:r>
        <w:t>New Mexico Department of Veterans Services (DVS) Farmington-based veterans service officer Beverly Charley has been selected as one of 27 women veterans selected from across the country featured in a Department of Veterans Affairs (VA) national campaign celebrating Women’s History Month.</w:t>
      </w:r>
      <w:r>
        <w:br/>
      </w:r>
      <w:r>
        <w:br/>
        <w:t xml:space="preserve">The women are highlighted in </w:t>
      </w:r>
      <w:r>
        <w:rPr>
          <w:i/>
        </w:rPr>
        <w:t xml:space="preserve">2021 Trailblazers: Women Veterans Leading the Way, </w:t>
      </w:r>
      <w:r>
        <w:t>a campaign by VA’s Center for Women Veterans (CWV) honoring women the VA considers as trailblazers for their actions during and after their military service.</w:t>
      </w:r>
    </w:p>
    <w:p w14:paraId="7B74109D" w14:textId="77777777" w:rsidR="00CB3586" w:rsidRDefault="00CB3586" w:rsidP="00CB3586">
      <w:pPr>
        <w:pStyle w:val="NoSpacing"/>
      </w:pPr>
    </w:p>
    <w:p w14:paraId="2EAE5C09" w14:textId="77777777" w:rsidR="00CB3586" w:rsidRDefault="00CB3586" w:rsidP="00CB3586">
      <w:pPr>
        <w:pStyle w:val="NoSpacing"/>
      </w:pPr>
      <w:r>
        <w:t>According to the CWV, the campaign showcases the impact these women have made on a single event or action or demonstrated over time in the areas of education, employment, entrepreneurship, homelessness, law, mental health and wellness.</w:t>
      </w:r>
    </w:p>
    <w:p w14:paraId="720D88A1" w14:textId="77777777" w:rsidR="00CB3586" w:rsidRDefault="00CB3586" w:rsidP="00CB3586">
      <w:pPr>
        <w:pStyle w:val="NoSpacing"/>
      </w:pPr>
    </w:p>
    <w:p w14:paraId="0C3F6DA5" w14:textId="5968086C" w:rsidR="00CB3586" w:rsidRDefault="00CB3586" w:rsidP="00CB3586">
      <w:pPr>
        <w:pStyle w:val="NoSpacing"/>
        <w:rPr>
          <w:shd w:val="clear" w:color="auto" w:fill="FFFFFF"/>
        </w:rPr>
      </w:pPr>
      <w:r>
        <w:t xml:space="preserve">Ms. Charley is honored as one of the driving forces behind </w:t>
      </w:r>
      <w:r>
        <w:rPr>
          <w:i/>
        </w:rPr>
        <w:t xml:space="preserve">Operation </w:t>
      </w:r>
      <w:r>
        <w:rPr>
          <w:i/>
          <w:shd w:val="clear" w:color="auto" w:fill="FFFFFF"/>
        </w:rPr>
        <w:t>Stand Down/Project Hand-Up</w:t>
      </w:r>
      <w:r>
        <w:rPr>
          <w:shd w:val="clear" w:color="auto" w:fill="FFFFFF"/>
        </w:rPr>
        <w:t>, an event for homeless veterans in Farmington she helped organize in 2012 to provide clothing, a hot meal, housing assistance, counseling, and other services for homeless veterans. It is now an annual event in late October/early November.</w:t>
      </w:r>
    </w:p>
    <w:p w14:paraId="785E0ECE" w14:textId="77777777" w:rsidR="00CB3586" w:rsidRDefault="00CB3586" w:rsidP="00CB3586">
      <w:pPr>
        <w:pStyle w:val="NoSpacing"/>
        <w:rPr>
          <w:rFonts w:cs="Arial"/>
          <w:szCs w:val="24"/>
          <w:highlight w:val="yellow"/>
          <w:shd w:val="clear" w:color="auto" w:fill="FFFFFF"/>
        </w:rPr>
      </w:pPr>
    </w:p>
    <w:p w14:paraId="4B6AFA0F" w14:textId="77777777" w:rsidR="00CB3586" w:rsidRDefault="00CB3586" w:rsidP="00CB3586">
      <w:pPr>
        <w:pStyle w:val="NoSpacing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“I am beyond honored,” said Ms. Charley, who was born and raised in the Farmington/Four Corners area. “</w:t>
      </w:r>
      <w:r>
        <w:t>I am deeply humbled and grateful to receive the trailblazer award with all these amazing women.  I look forward to what other doors God is opening for me!!”</w:t>
      </w:r>
      <w:r>
        <w:rPr>
          <w:rFonts w:cs="Arial"/>
          <w:szCs w:val="24"/>
          <w:shd w:val="clear" w:color="auto" w:fill="FFFFFF"/>
        </w:rPr>
        <w:t xml:space="preserve"> </w:t>
      </w:r>
    </w:p>
    <w:p w14:paraId="6207E9CA" w14:textId="77777777" w:rsidR="00CB3586" w:rsidRDefault="00CB3586" w:rsidP="00CB3586">
      <w:pPr>
        <w:pStyle w:val="NoSpacing"/>
        <w:rPr>
          <w:rFonts w:cs="Arial"/>
          <w:szCs w:val="24"/>
          <w:shd w:val="clear" w:color="auto" w:fill="FFFFFF"/>
        </w:rPr>
      </w:pPr>
    </w:p>
    <w:p w14:paraId="64A0CA24" w14:textId="77777777" w:rsidR="00CB3586" w:rsidRDefault="00CB3586" w:rsidP="00CB3586">
      <w:pPr>
        <w:pStyle w:val="NoSpacing"/>
      </w:pPr>
      <w:r>
        <w:t>The campaign also honors Ms. Charley’s 14-years of honorable service in the U.S. Army, who completed her service as a sergeant, and mentions her additional role at DVS as the agency’s tribal liaison tasked with working with the New Mexico Indian Affairs Department on Native American issues.</w:t>
      </w:r>
    </w:p>
    <w:p w14:paraId="0777A62A" w14:textId="77777777" w:rsidR="00CB3586" w:rsidRDefault="00CB3586" w:rsidP="00CB3586">
      <w:pPr>
        <w:pStyle w:val="NoSpacing"/>
        <w:rPr>
          <w:rFonts w:cs="Arial"/>
          <w:szCs w:val="24"/>
          <w:shd w:val="clear" w:color="auto" w:fill="FFFFFF"/>
        </w:rPr>
      </w:pPr>
    </w:p>
    <w:p w14:paraId="142E5FFE" w14:textId="77777777" w:rsidR="00CB3586" w:rsidRDefault="00CB3586" w:rsidP="00CB3586">
      <w:pPr>
        <w:pStyle w:val="NoSpacing"/>
      </w:pPr>
      <w:r>
        <w:rPr>
          <w:shd w:val="clear" w:color="auto" w:fill="FFFFFF"/>
        </w:rPr>
        <w:t xml:space="preserve">“The entire DVS family is absolutely thrilled for Beverly,” said a beaming DVS Secretary Sonya L. Smith. “I want to thank the Center for Women Veterans for recognizing what we all know about her—she is a tireless worker who is dedicated to helping veterans and their families in the Four Corners area. We are proud and honored to have Beverly </w:t>
      </w:r>
      <w:r>
        <w:t>here at DVS.”</w:t>
      </w:r>
    </w:p>
    <w:p w14:paraId="522558BB" w14:textId="77777777" w:rsidR="00CB3586" w:rsidRDefault="00CB3586" w:rsidP="00CB3586">
      <w:pPr>
        <w:pStyle w:val="NoSpacing"/>
      </w:pPr>
    </w:p>
    <w:p w14:paraId="7DC9E661" w14:textId="77777777" w:rsidR="00CB3586" w:rsidRDefault="00CB3586" w:rsidP="00CB3586">
      <w:pPr>
        <w:pStyle w:val="NoSpacing"/>
      </w:pPr>
      <w:r>
        <w:t xml:space="preserve">For more information on VA’s Center for Women Veterans 2021 Trailblazers: Women Veterans Leading the Way campaign, and a look at the 27 honorees: </w:t>
      </w:r>
      <w:hyperlink r:id="rId10" w:history="1">
        <w:r>
          <w:rPr>
            <w:rStyle w:val="Hyperlink"/>
          </w:rPr>
          <w:t>https://www.va.gov/womenvet/cwv/trailblazers2021.asp</w:t>
        </w:r>
      </w:hyperlink>
    </w:p>
    <w:p w14:paraId="4792002F" w14:textId="24BA8150" w:rsidR="00B278BE" w:rsidRPr="00144701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709D6"/>
    <w:rsid w:val="000D58E0"/>
    <w:rsid w:val="00131A51"/>
    <w:rsid w:val="00140940"/>
    <w:rsid w:val="00144701"/>
    <w:rsid w:val="001C476C"/>
    <w:rsid w:val="001D0BC9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C7469"/>
    <w:rsid w:val="005E43FA"/>
    <w:rsid w:val="006432A8"/>
    <w:rsid w:val="0066763A"/>
    <w:rsid w:val="006C589D"/>
    <w:rsid w:val="006F41AB"/>
    <w:rsid w:val="006F4DA5"/>
    <w:rsid w:val="007B3F6A"/>
    <w:rsid w:val="007C10F4"/>
    <w:rsid w:val="007F69FE"/>
    <w:rsid w:val="00824B55"/>
    <w:rsid w:val="00886CD2"/>
    <w:rsid w:val="008A3D60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a.gov/womenvet/cwv/trailblazers2021.as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ay.seva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19CA1-3381-4E70-B270-2CF54B20C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2C2D6-7B07-4FC3-8F2E-B2BE2D0E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DCAC8-D334-43E2-98BE-35DE48A2B512}">
  <ds:schemaRefs>
    <ds:schemaRef ds:uri="http://schemas.microsoft.com/office/2006/documentManagement/types"/>
    <ds:schemaRef ds:uri="31eae7b7-a09d-42ab-a223-ff785be4d56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2021-03-19T20:39:00Z</dcterms:created>
  <dcterms:modified xsi:type="dcterms:W3CDTF">2021-03-19T20:53:00Z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