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4959FF" w:rsidRDefault="000D58E0" w:rsidP="006F4DA5">
      <w:pPr>
        <w:pStyle w:val="NoSpacing"/>
        <w:rPr>
          <w:rFonts w:ascii="Arial" w:hAnsi="Arial" w:cs="Arial"/>
        </w:rPr>
      </w:pPr>
      <w:r w:rsidRPr="004959FF">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4959FF">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4959FF">
        <w:rPr>
          <w:rFonts w:ascii="Arial" w:hAnsi="Arial" w:cs="Arial"/>
        </w:rPr>
        <w:t xml:space="preserve"> </w:t>
      </w:r>
    </w:p>
    <w:p w14:paraId="0DAAB847" w14:textId="77777777" w:rsidR="000D58E0" w:rsidRPr="004959FF" w:rsidRDefault="000D58E0" w:rsidP="006F4DA5">
      <w:pPr>
        <w:pStyle w:val="NoSpacing"/>
        <w:rPr>
          <w:rFonts w:ascii="Arial" w:hAnsi="Arial" w:cs="Arial"/>
        </w:rPr>
      </w:pPr>
    </w:p>
    <w:p w14:paraId="696C31E4" w14:textId="77777777" w:rsidR="002B63D4" w:rsidRPr="00144701" w:rsidRDefault="002B63D4" w:rsidP="002B63D4">
      <w:pPr>
        <w:spacing w:line="200" w:lineRule="atLeast"/>
        <w:jc w:val="center"/>
        <w:rPr>
          <w:rFonts w:ascii="Arial" w:eastAsiaTheme="minorEastAsia" w:hAnsi="Arial" w:cs="Arial"/>
          <w:i/>
          <w:iCs/>
          <w:noProof/>
          <w:spacing w:val="-2"/>
          <w:szCs w:val="24"/>
        </w:rPr>
      </w:pPr>
      <w:r w:rsidRPr="00144701">
        <w:rPr>
          <w:rFonts w:ascii="Arial" w:eastAsiaTheme="minorEastAsia" w:hAnsi="Arial" w:cs="Arial"/>
          <w:b/>
          <w:bCs/>
          <w:noProof/>
          <w:spacing w:val="-2"/>
          <w:szCs w:val="24"/>
        </w:rPr>
        <w:t xml:space="preserve">Michelle Lujan Grisham                                                                                                </w:t>
      </w:r>
      <w:r w:rsidRPr="00144701">
        <w:rPr>
          <w:rFonts w:ascii="Arial" w:eastAsiaTheme="minorEastAsia" w:hAnsi="Arial" w:cs="Arial"/>
          <w:i/>
          <w:iCs/>
          <w:noProof/>
          <w:spacing w:val="-2"/>
          <w:szCs w:val="24"/>
        </w:rPr>
        <w:t>Governor</w:t>
      </w:r>
    </w:p>
    <w:p w14:paraId="76C2D735" w14:textId="31BDA732" w:rsidR="002B63D4" w:rsidRPr="00144701" w:rsidRDefault="00D44627" w:rsidP="002B63D4">
      <w:pPr>
        <w:spacing w:line="200" w:lineRule="atLeast"/>
        <w:jc w:val="center"/>
        <w:rPr>
          <w:rFonts w:ascii="Arial" w:eastAsiaTheme="minorEastAsia" w:hAnsi="Arial" w:cs="Arial"/>
          <w:i/>
          <w:iCs/>
          <w:noProof/>
          <w:spacing w:val="-2"/>
          <w:szCs w:val="24"/>
        </w:rPr>
      </w:pPr>
      <w:r w:rsidRPr="00144701">
        <w:rPr>
          <w:rFonts w:ascii="Arial" w:eastAsiaTheme="minorEastAsia" w:hAnsi="Arial" w:cs="Arial"/>
          <w:b/>
          <w:bCs/>
          <w:noProof/>
          <w:spacing w:val="-2"/>
          <w:szCs w:val="24"/>
        </w:rPr>
        <w:t>Sonya L. Smith</w:t>
      </w:r>
      <w:r w:rsidR="002B63D4" w:rsidRPr="00144701">
        <w:rPr>
          <w:rFonts w:ascii="Arial" w:eastAsiaTheme="minorEastAsia" w:hAnsi="Arial" w:cs="Arial"/>
          <w:b/>
          <w:bCs/>
          <w:noProof/>
          <w:spacing w:val="-2"/>
          <w:szCs w:val="24"/>
        </w:rPr>
        <w:t xml:space="preserve">                                                                                                             </w:t>
      </w:r>
      <w:r w:rsidR="002B63D4" w:rsidRPr="00144701">
        <w:rPr>
          <w:rFonts w:ascii="Arial" w:eastAsiaTheme="minorEastAsia" w:hAnsi="Arial" w:cs="Arial"/>
          <w:i/>
          <w:iCs/>
          <w:noProof/>
          <w:spacing w:val="-2"/>
          <w:szCs w:val="24"/>
        </w:rPr>
        <w:t>Cabinet Secretary</w:t>
      </w:r>
      <w:r w:rsidRPr="00144701">
        <w:rPr>
          <w:rFonts w:ascii="Arial" w:eastAsiaTheme="minorEastAsia" w:hAnsi="Arial" w:cs="Arial"/>
          <w:i/>
          <w:iCs/>
          <w:noProof/>
          <w:spacing w:val="-2"/>
          <w:szCs w:val="24"/>
        </w:rPr>
        <w:t>-Designate</w:t>
      </w:r>
    </w:p>
    <w:p w14:paraId="2BC71539" w14:textId="77777777" w:rsidR="000D58E0" w:rsidRPr="00144701" w:rsidRDefault="000D58E0" w:rsidP="006F4DA5">
      <w:pPr>
        <w:pStyle w:val="NoSpacing"/>
        <w:rPr>
          <w:rFonts w:ascii="Arial" w:hAnsi="Arial" w:cs="Arial"/>
        </w:rPr>
      </w:pPr>
    </w:p>
    <w:p w14:paraId="0265BAF7" w14:textId="77777777" w:rsidR="00A71DD1" w:rsidRDefault="00A71DD1" w:rsidP="00A71DD1">
      <w:pPr>
        <w:pStyle w:val="NoSpacing"/>
        <w:rPr>
          <w:rFonts w:ascii="Arial" w:hAnsi="Arial" w:cs="Arial"/>
          <w:b/>
          <w:bCs/>
        </w:rPr>
      </w:pPr>
      <w:r>
        <w:rPr>
          <w:rFonts w:ascii="Arial" w:hAnsi="Arial" w:cs="Arial"/>
          <w:b/>
          <w:bCs/>
        </w:rPr>
        <w:t>FOR IMMEDIATE RELEASE</w:t>
      </w:r>
    </w:p>
    <w:p w14:paraId="13C23AE6" w14:textId="77777777" w:rsidR="00A71DD1" w:rsidRDefault="00A71DD1" w:rsidP="00A71DD1">
      <w:pPr>
        <w:pStyle w:val="NoSpacing"/>
        <w:rPr>
          <w:rFonts w:ascii="Arial" w:hAnsi="Arial" w:cs="Arial"/>
        </w:rPr>
      </w:pPr>
      <w:r>
        <w:rPr>
          <w:rFonts w:ascii="Arial" w:hAnsi="Arial" w:cs="Arial"/>
        </w:rPr>
        <w:t>Contact: Ray Seva</w:t>
      </w:r>
    </w:p>
    <w:p w14:paraId="1D5A40A2" w14:textId="77777777" w:rsidR="00A71DD1" w:rsidRDefault="00A71DD1" w:rsidP="00A71DD1">
      <w:pPr>
        <w:pStyle w:val="NoSpacing"/>
        <w:rPr>
          <w:rFonts w:ascii="Arial" w:hAnsi="Arial" w:cs="Arial"/>
          <w:i/>
          <w:iCs/>
        </w:rPr>
      </w:pPr>
      <w:r>
        <w:rPr>
          <w:rFonts w:ascii="Arial" w:hAnsi="Arial" w:cs="Arial"/>
          <w:i/>
          <w:iCs/>
        </w:rPr>
        <w:t>Public Information Officer</w:t>
      </w:r>
    </w:p>
    <w:p w14:paraId="2A6E3E60" w14:textId="77777777" w:rsidR="00A71DD1" w:rsidRDefault="00A71DD1" w:rsidP="00A71DD1">
      <w:pPr>
        <w:pStyle w:val="NoSpacing"/>
        <w:rPr>
          <w:rFonts w:ascii="Arial" w:hAnsi="Arial" w:cs="Arial"/>
        </w:rPr>
      </w:pPr>
      <w:hyperlink r:id="rId6" w:history="1">
        <w:r>
          <w:rPr>
            <w:rStyle w:val="Hyperlink"/>
            <w:rFonts w:ascii="Arial" w:hAnsi="Arial" w:cs="Arial"/>
          </w:rPr>
          <w:t>ray.seva@state.nm.us</w:t>
        </w:r>
      </w:hyperlink>
    </w:p>
    <w:p w14:paraId="625BB334" w14:textId="77777777" w:rsidR="00A71DD1" w:rsidRDefault="00A71DD1" w:rsidP="00A71DD1">
      <w:pPr>
        <w:pStyle w:val="NoSpacing"/>
        <w:rPr>
          <w:rFonts w:ascii="Arial" w:hAnsi="Arial" w:cs="Arial"/>
          <w:i/>
          <w:iCs/>
        </w:rPr>
      </w:pPr>
      <w:r>
        <w:rPr>
          <w:rFonts w:ascii="Arial" w:hAnsi="Arial" w:cs="Arial"/>
        </w:rPr>
        <w:t>(505) 362-6089</w:t>
      </w:r>
    </w:p>
    <w:p w14:paraId="72F6B2EC" w14:textId="77777777" w:rsidR="00A71DD1" w:rsidRDefault="00A71DD1" w:rsidP="00A71DD1">
      <w:pPr>
        <w:rPr>
          <w:rFonts w:ascii="Arial" w:hAnsi="Arial" w:cs="Arial"/>
        </w:rPr>
      </w:pPr>
    </w:p>
    <w:p w14:paraId="7D3AEA30" w14:textId="77777777" w:rsidR="00A71DD1" w:rsidRDefault="00A71DD1" w:rsidP="00A71DD1">
      <w:pPr>
        <w:rPr>
          <w:rFonts w:ascii="Arial" w:hAnsi="Arial" w:cs="Arial"/>
        </w:rPr>
      </w:pPr>
      <w:r>
        <w:rPr>
          <w:rFonts w:ascii="Arial" w:hAnsi="Arial" w:cs="Arial"/>
        </w:rPr>
        <w:t>December 22, 2020</w:t>
      </w:r>
    </w:p>
    <w:p w14:paraId="708F3670" w14:textId="77777777" w:rsidR="00A71DD1" w:rsidRDefault="00A71DD1" w:rsidP="00A71DD1">
      <w:pPr>
        <w:pStyle w:val="NoSpacing"/>
        <w:jc w:val="center"/>
        <w:rPr>
          <w:rFonts w:ascii="Arial" w:hAnsi="Arial" w:cs="Arial"/>
          <w:b/>
          <w:bCs/>
          <w:sz w:val="32"/>
          <w:szCs w:val="32"/>
        </w:rPr>
      </w:pPr>
    </w:p>
    <w:p w14:paraId="41286671" w14:textId="77777777" w:rsidR="00A71DD1" w:rsidRDefault="00A71DD1" w:rsidP="00A71DD1">
      <w:pPr>
        <w:pStyle w:val="NoSpacing"/>
        <w:jc w:val="center"/>
        <w:rPr>
          <w:rFonts w:ascii="Arial" w:hAnsi="Arial" w:cs="Arial"/>
          <w:b/>
          <w:bCs/>
          <w:i/>
          <w:iCs/>
          <w:sz w:val="28"/>
          <w:szCs w:val="28"/>
        </w:rPr>
      </w:pPr>
      <w:r>
        <w:rPr>
          <w:rFonts w:ascii="Arial" w:hAnsi="Arial" w:cs="Arial"/>
          <w:b/>
          <w:bCs/>
          <w:sz w:val="36"/>
          <w:szCs w:val="36"/>
        </w:rPr>
        <w:t xml:space="preserve">Two Informational Videos </w:t>
      </w:r>
      <w:proofErr w:type="gramStart"/>
      <w:r>
        <w:rPr>
          <w:rFonts w:ascii="Arial" w:hAnsi="Arial" w:cs="Arial"/>
          <w:b/>
          <w:bCs/>
          <w:sz w:val="36"/>
          <w:szCs w:val="36"/>
        </w:rPr>
        <w:t>About</w:t>
      </w:r>
      <w:proofErr w:type="gramEnd"/>
      <w:r>
        <w:rPr>
          <w:rFonts w:ascii="Arial" w:hAnsi="Arial" w:cs="Arial"/>
          <w:b/>
          <w:bCs/>
          <w:sz w:val="36"/>
          <w:szCs w:val="36"/>
        </w:rPr>
        <w:t xml:space="preserve"> Veteran Suicide Awareness and Prevention Now on DVS Website</w:t>
      </w:r>
    </w:p>
    <w:p w14:paraId="45EECB5A" w14:textId="77777777" w:rsidR="00A71DD1" w:rsidRDefault="00A71DD1" w:rsidP="00A71DD1">
      <w:pPr>
        <w:rPr>
          <w:rFonts w:ascii="Arial" w:hAnsi="Arial" w:cs="Arial"/>
          <w:i/>
          <w:iCs/>
          <w:szCs w:val="24"/>
        </w:rPr>
      </w:pPr>
    </w:p>
    <w:p w14:paraId="74FC0E6A" w14:textId="77777777" w:rsidR="00A71DD1" w:rsidRDefault="00A71DD1" w:rsidP="00A71DD1">
      <w:pPr>
        <w:pStyle w:val="NoSpacing"/>
        <w:rPr>
          <w:rFonts w:cs="Microsoft Sans Serif"/>
          <w:szCs w:val="24"/>
        </w:rPr>
      </w:pPr>
      <w:r>
        <w:rPr>
          <w:rFonts w:ascii="Arial" w:hAnsi="Arial" w:cs="Arial"/>
        </w:rPr>
        <w:t>SANTA FE-</w:t>
      </w:r>
      <w:r>
        <w:t>The New Mexico Department of Veterans Services (DVS) has posted two videos on its website with information about veteran suicide awareness and prevention.</w:t>
      </w:r>
    </w:p>
    <w:p w14:paraId="04C1E6BB" w14:textId="77777777" w:rsidR="00A71DD1" w:rsidRDefault="00A71DD1" w:rsidP="00A71DD1">
      <w:pPr>
        <w:pStyle w:val="NoSpacing"/>
      </w:pPr>
    </w:p>
    <w:p w14:paraId="1DBD4EE8" w14:textId="77777777" w:rsidR="00A71DD1" w:rsidRDefault="00A71DD1" w:rsidP="00A71DD1">
      <w:pPr>
        <w:pStyle w:val="NoSpacing"/>
      </w:pPr>
      <w:r>
        <w:t>One of the videos is the recorded Facebook “live” discussion on December 18 between DVS Healthcare Division Director Jemia Warner and New Mexico VA Health Care System (NMVAHCS) Suicide Prevention Case Manager Christina Camacho.</w:t>
      </w:r>
    </w:p>
    <w:p w14:paraId="0288CBE3" w14:textId="77777777" w:rsidR="00A71DD1" w:rsidRDefault="00A71DD1" w:rsidP="00A71DD1">
      <w:pPr>
        <w:pStyle w:val="NoSpacing"/>
      </w:pPr>
    </w:p>
    <w:p w14:paraId="55028061" w14:textId="77777777" w:rsidR="00A71DD1" w:rsidRDefault="00A71DD1" w:rsidP="00A71DD1">
      <w:pPr>
        <w:pStyle w:val="NoSpacing"/>
      </w:pPr>
      <w:r>
        <w:t>The second shorter video has information covered in the videotaped discussion, and more about immediate and long-term resources available for veterans at risk for suicide.</w:t>
      </w:r>
    </w:p>
    <w:p w14:paraId="5C03FCEE" w14:textId="77777777" w:rsidR="00A71DD1" w:rsidRDefault="00A71DD1" w:rsidP="00A71DD1">
      <w:pPr>
        <w:pStyle w:val="NoSpacing"/>
      </w:pPr>
    </w:p>
    <w:p w14:paraId="200B1253" w14:textId="77777777" w:rsidR="00A71DD1" w:rsidRDefault="00A71DD1" w:rsidP="00A71DD1">
      <w:pPr>
        <w:pStyle w:val="NoSpacing"/>
      </w:pPr>
      <w:r>
        <w:t xml:space="preserve">The videos </w:t>
      </w:r>
      <w:proofErr w:type="gramStart"/>
      <w:r>
        <w:t>can be found</w:t>
      </w:r>
      <w:proofErr w:type="gramEnd"/>
      <w:r>
        <w:t xml:space="preserve"> at </w:t>
      </w:r>
      <w:hyperlink r:id="rId7" w:history="1">
        <w:r>
          <w:rPr>
            <w:rStyle w:val="Hyperlink"/>
          </w:rPr>
          <w:t>http://www.nmdvs.org/</w:t>
        </w:r>
      </w:hyperlink>
      <w:r>
        <w:t xml:space="preserve"> and then scrolling down the page.</w:t>
      </w:r>
    </w:p>
    <w:p w14:paraId="3DA36C6F" w14:textId="43796FC6" w:rsidR="00C75E88" w:rsidRPr="00144701" w:rsidRDefault="00C75E88" w:rsidP="00C65F4B">
      <w:pPr>
        <w:pStyle w:val="NoSpacing"/>
        <w:rPr>
          <w:rFonts w:ascii="Arial" w:hAnsi="Arial" w:cs="Arial"/>
        </w:rPr>
      </w:pPr>
    </w:p>
    <w:p w14:paraId="15BC11D6" w14:textId="42E1716D" w:rsidR="009575EE" w:rsidRPr="004959FF" w:rsidRDefault="003402EC" w:rsidP="00D210C1">
      <w:pPr>
        <w:jc w:val="center"/>
        <w:rPr>
          <w:rFonts w:ascii="Arial" w:eastAsiaTheme="minorEastAsia" w:hAnsi="Arial" w:cs="Arial"/>
          <w:bCs/>
          <w:noProof/>
          <w:szCs w:val="24"/>
        </w:rPr>
      </w:pPr>
      <w:bookmarkStart w:id="0" w:name="_GoBack"/>
      <w:bookmarkEnd w:id="0"/>
      <w:r>
        <w:rPr>
          <w:rFonts w:ascii="Arial" w:eastAsiaTheme="minorEastAsia" w:hAnsi="Arial" w:cs="Arial"/>
          <w:bCs/>
          <w:noProof/>
          <w:szCs w:val="24"/>
        </w:rPr>
        <w:t>###</w:t>
      </w:r>
    </w:p>
    <w:sectPr w:rsidR="009575EE" w:rsidRPr="00495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326DB"/>
    <w:rsid w:val="000439F4"/>
    <w:rsid w:val="000709D6"/>
    <w:rsid w:val="000D58E0"/>
    <w:rsid w:val="00131A51"/>
    <w:rsid w:val="00140940"/>
    <w:rsid w:val="00144701"/>
    <w:rsid w:val="001C476C"/>
    <w:rsid w:val="001D0BC9"/>
    <w:rsid w:val="00272BCB"/>
    <w:rsid w:val="00281AE3"/>
    <w:rsid w:val="00294EAE"/>
    <w:rsid w:val="002B63D4"/>
    <w:rsid w:val="003402EC"/>
    <w:rsid w:val="00345C07"/>
    <w:rsid w:val="00383866"/>
    <w:rsid w:val="003D2D9E"/>
    <w:rsid w:val="003E26D5"/>
    <w:rsid w:val="00402D8F"/>
    <w:rsid w:val="004959FF"/>
    <w:rsid w:val="004B68A8"/>
    <w:rsid w:val="004C3807"/>
    <w:rsid w:val="00555724"/>
    <w:rsid w:val="00560D43"/>
    <w:rsid w:val="00567E78"/>
    <w:rsid w:val="00597183"/>
    <w:rsid w:val="005B001B"/>
    <w:rsid w:val="005B4B8C"/>
    <w:rsid w:val="005E43FA"/>
    <w:rsid w:val="0066763A"/>
    <w:rsid w:val="006C589D"/>
    <w:rsid w:val="006F41AB"/>
    <w:rsid w:val="006F4DA5"/>
    <w:rsid w:val="007B3F6A"/>
    <w:rsid w:val="007C10F4"/>
    <w:rsid w:val="007F69FE"/>
    <w:rsid w:val="00824B55"/>
    <w:rsid w:val="00886CD2"/>
    <w:rsid w:val="008A3D60"/>
    <w:rsid w:val="008E6DED"/>
    <w:rsid w:val="00900CFF"/>
    <w:rsid w:val="00941D74"/>
    <w:rsid w:val="009575EE"/>
    <w:rsid w:val="00980A07"/>
    <w:rsid w:val="00991D8C"/>
    <w:rsid w:val="009E6143"/>
    <w:rsid w:val="00A52EA9"/>
    <w:rsid w:val="00A67775"/>
    <w:rsid w:val="00A71DD1"/>
    <w:rsid w:val="00A81C15"/>
    <w:rsid w:val="00A85A02"/>
    <w:rsid w:val="00A93E9F"/>
    <w:rsid w:val="00AB4683"/>
    <w:rsid w:val="00AD4F49"/>
    <w:rsid w:val="00B0423D"/>
    <w:rsid w:val="00B754B4"/>
    <w:rsid w:val="00B92C81"/>
    <w:rsid w:val="00BB49F4"/>
    <w:rsid w:val="00C43FA7"/>
    <w:rsid w:val="00C65F4B"/>
    <w:rsid w:val="00C75E88"/>
    <w:rsid w:val="00CF1F90"/>
    <w:rsid w:val="00D210C1"/>
    <w:rsid w:val="00D404F5"/>
    <w:rsid w:val="00D44627"/>
    <w:rsid w:val="00D46704"/>
    <w:rsid w:val="00D73995"/>
    <w:rsid w:val="00D765B8"/>
    <w:rsid w:val="00D83FDA"/>
    <w:rsid w:val="00DB352B"/>
    <w:rsid w:val="00DD1E3D"/>
    <w:rsid w:val="00E5063E"/>
    <w:rsid w:val="00E56598"/>
    <w:rsid w:val="00E91AE9"/>
    <w:rsid w:val="00ED264D"/>
    <w:rsid w:val="00EE12A0"/>
    <w:rsid w:val="00EE13DA"/>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669254553">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mdv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seva@state.nm.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cp:revision>
  <dcterms:created xsi:type="dcterms:W3CDTF">2020-12-23T18:28:00Z</dcterms:created>
  <dcterms:modified xsi:type="dcterms:W3CDTF">2020-12-23T18:29:00Z</dcterms:modified>
</cp:coreProperties>
</file>